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305F7" w14:textId="77777777" w:rsidR="0056273A" w:rsidRPr="00DA3236" w:rsidRDefault="00675F70" w:rsidP="0056273A">
      <w:pPr>
        <w:jc w:val="center"/>
        <w:rPr>
          <w:rFonts w:ascii="Arial" w:hAnsi="Arial" w:cs="Courier New"/>
          <w:b/>
          <w:bCs/>
        </w:rPr>
      </w:pPr>
      <w:r>
        <w:rPr>
          <w:rFonts w:ascii="Arial" w:hAnsi="Arial" w:cs="Courier New"/>
          <w:b/>
          <w:bCs/>
        </w:rPr>
        <w:t xml:space="preserve"> </w:t>
      </w:r>
      <w:r>
        <w:rPr>
          <w:rFonts w:ascii="Arial" w:hAnsi="Arial" w:cs="ComicSansMS"/>
          <w:noProof/>
          <w:sz w:val="28"/>
          <w:szCs w:val="20"/>
          <w:lang w:val="en-US"/>
        </w:rPr>
        <w:drawing>
          <wp:inline distT="0" distB="0" distL="0" distR="0" wp14:anchorId="66801921" wp14:editId="5B50F0EF">
            <wp:extent cx="3469277" cy="474345"/>
            <wp:effectExtent l="0" t="0" r="1079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S Logo, Georgia 80% lo res 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485"/>
                    <a:stretch/>
                  </pic:blipFill>
                  <pic:spPr bwMode="auto">
                    <a:xfrm>
                      <a:off x="0" y="0"/>
                      <a:ext cx="3469277" cy="47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8B143" w14:textId="77777777" w:rsidR="0056273A" w:rsidRPr="00DA3236" w:rsidRDefault="0056273A">
      <w:pPr>
        <w:rPr>
          <w:rFonts w:ascii="Arial" w:hAnsi="Arial" w:cs="Courier New"/>
          <w:b/>
          <w:bCs/>
        </w:rPr>
      </w:pPr>
    </w:p>
    <w:p w14:paraId="0BC5640F" w14:textId="77777777" w:rsidR="0056273A" w:rsidRPr="001D6553" w:rsidRDefault="0056273A" w:rsidP="0056273A">
      <w:pPr>
        <w:jc w:val="center"/>
        <w:rPr>
          <w:rFonts w:ascii="Arial" w:hAnsi="Arial" w:cs="Courier New"/>
          <w:b/>
          <w:bCs/>
        </w:rPr>
      </w:pPr>
      <w:r w:rsidRPr="00DA3236">
        <w:rPr>
          <w:rFonts w:ascii="Arial" w:hAnsi="Arial" w:cs="Courier New"/>
          <w:b/>
          <w:bCs/>
          <w:sz w:val="36"/>
        </w:rPr>
        <w:t>Hilly Fields Midsummer Fayre Catering Policy</w:t>
      </w:r>
      <w:r w:rsidRPr="00DA3236">
        <w:rPr>
          <w:rFonts w:ascii="Arial" w:hAnsi="Arial" w:cs="Courier New"/>
          <w:b/>
          <w:bCs/>
          <w:sz w:val="30"/>
        </w:rPr>
        <w:br/>
      </w:r>
      <w:r w:rsidR="005346EC" w:rsidRPr="001D6553">
        <w:rPr>
          <w:rFonts w:ascii="Arial" w:hAnsi="Arial" w:cs="Courier New"/>
          <w:b/>
          <w:bCs/>
        </w:rPr>
        <w:t xml:space="preserve">Saturday </w:t>
      </w:r>
      <w:r w:rsidR="0065266F" w:rsidRPr="001D6553">
        <w:rPr>
          <w:rFonts w:ascii="Arial" w:hAnsi="Arial" w:cs="Courier New"/>
          <w:b/>
          <w:bCs/>
        </w:rPr>
        <w:t xml:space="preserve">22 June </w:t>
      </w:r>
      <w:r w:rsidRPr="001D6553">
        <w:rPr>
          <w:rFonts w:ascii="Arial" w:hAnsi="Arial" w:cs="Courier New"/>
          <w:b/>
          <w:bCs/>
        </w:rPr>
        <w:t>201</w:t>
      </w:r>
      <w:r w:rsidR="00850FBA" w:rsidRPr="001D6553">
        <w:rPr>
          <w:rFonts w:ascii="Arial" w:hAnsi="Arial" w:cs="Courier New"/>
          <w:b/>
          <w:bCs/>
        </w:rPr>
        <w:t>9</w:t>
      </w:r>
      <w:r w:rsidR="0065266F" w:rsidRPr="001D6553">
        <w:rPr>
          <w:rFonts w:ascii="Arial" w:hAnsi="Arial" w:cs="Courier New"/>
          <w:b/>
          <w:bCs/>
        </w:rPr>
        <w:t xml:space="preserve">, 12 </w:t>
      </w:r>
      <w:proofErr w:type="gramStart"/>
      <w:r w:rsidR="0065266F" w:rsidRPr="001D6553">
        <w:rPr>
          <w:rFonts w:ascii="Arial" w:hAnsi="Arial" w:cs="Courier New"/>
          <w:b/>
          <w:bCs/>
        </w:rPr>
        <w:t>noon</w:t>
      </w:r>
      <w:proofErr w:type="gramEnd"/>
      <w:r w:rsidR="0065266F" w:rsidRPr="001D6553">
        <w:rPr>
          <w:rFonts w:ascii="Arial" w:hAnsi="Arial" w:cs="Courier New"/>
          <w:b/>
          <w:bCs/>
        </w:rPr>
        <w:t xml:space="preserve"> to 5pm</w:t>
      </w:r>
    </w:p>
    <w:p w14:paraId="2E9C4BB9" w14:textId="77777777" w:rsidR="00E77A7D" w:rsidRPr="001D6553" w:rsidRDefault="00E77A7D" w:rsidP="0056273A">
      <w:pPr>
        <w:outlineLvl w:val="0"/>
        <w:rPr>
          <w:rFonts w:ascii="Arial" w:hAnsi="Arial" w:cs="Courier New"/>
          <w:b/>
        </w:rPr>
      </w:pPr>
      <w:r w:rsidRPr="001D6553">
        <w:rPr>
          <w:rFonts w:ascii="Arial" w:hAnsi="Arial" w:cs="Courier New"/>
          <w:b/>
        </w:rPr>
        <w:t xml:space="preserve">     </w:t>
      </w:r>
    </w:p>
    <w:p w14:paraId="3D11BB7E" w14:textId="5B763586" w:rsidR="00E77A7D" w:rsidRPr="00E77A7D" w:rsidRDefault="00E77A7D" w:rsidP="00C3016A">
      <w:pPr>
        <w:spacing w:after="80"/>
        <w:outlineLvl w:val="0"/>
        <w:rPr>
          <w:rFonts w:ascii="Arial" w:hAnsi="Arial" w:cs="Courier New"/>
        </w:rPr>
      </w:pPr>
      <w:r w:rsidRPr="00E77A7D">
        <w:rPr>
          <w:rFonts w:ascii="Arial" w:hAnsi="Arial" w:cs="Courier New"/>
        </w:rPr>
        <w:t xml:space="preserve">Brockley </w:t>
      </w:r>
      <w:r w:rsidR="001D6553">
        <w:rPr>
          <w:rFonts w:ascii="Arial" w:hAnsi="Arial" w:cs="Courier New"/>
        </w:rPr>
        <w:t>Society</w:t>
      </w:r>
      <w:r w:rsidRPr="00E77A7D">
        <w:rPr>
          <w:rFonts w:ascii="Arial" w:hAnsi="Arial" w:cs="Courier New"/>
        </w:rPr>
        <w:t xml:space="preserve"> is committed to moving towards a ‘green’ and sustainable policy over the coming years. </w:t>
      </w:r>
      <w:r w:rsidR="001D6553">
        <w:rPr>
          <w:rFonts w:ascii="Arial" w:hAnsi="Arial" w:cs="Courier New"/>
        </w:rPr>
        <w:t xml:space="preserve">We ask </w:t>
      </w:r>
      <w:r w:rsidR="001D6553" w:rsidRPr="00E77A7D">
        <w:rPr>
          <w:rFonts w:ascii="Arial" w:hAnsi="Arial" w:cs="Courier New"/>
        </w:rPr>
        <w:t xml:space="preserve">caterers </w:t>
      </w:r>
      <w:r w:rsidR="001D6553">
        <w:rPr>
          <w:rFonts w:ascii="Arial" w:hAnsi="Arial" w:cs="Courier New"/>
        </w:rPr>
        <w:t xml:space="preserve">to try and </w:t>
      </w:r>
      <w:r w:rsidR="003451B4">
        <w:rPr>
          <w:rFonts w:ascii="Arial" w:hAnsi="Arial" w:cs="Courier New"/>
        </w:rPr>
        <w:t xml:space="preserve">comply </w:t>
      </w:r>
      <w:r w:rsidR="001D6553">
        <w:rPr>
          <w:rFonts w:ascii="Arial" w:hAnsi="Arial" w:cs="Courier New"/>
        </w:rPr>
        <w:t>with</w:t>
      </w:r>
      <w:r w:rsidR="003451B4">
        <w:rPr>
          <w:rFonts w:ascii="Arial" w:hAnsi="Arial" w:cs="Courier New"/>
        </w:rPr>
        <w:t xml:space="preserve"> the following policy</w:t>
      </w:r>
      <w:r w:rsidR="001D6553">
        <w:rPr>
          <w:rFonts w:ascii="Arial" w:hAnsi="Arial" w:cs="Courier New"/>
        </w:rPr>
        <w:t xml:space="preserve"> this year and by next year (2020)</w:t>
      </w:r>
      <w:r w:rsidR="001D6553" w:rsidRPr="00E77A7D">
        <w:rPr>
          <w:rFonts w:ascii="Arial" w:hAnsi="Arial" w:cs="Courier New"/>
        </w:rPr>
        <w:t xml:space="preserve"> </w:t>
      </w:r>
      <w:r w:rsidR="001D6553">
        <w:rPr>
          <w:rFonts w:ascii="Arial" w:hAnsi="Arial" w:cs="Courier New"/>
        </w:rPr>
        <w:t>it</w:t>
      </w:r>
      <w:r w:rsidR="001D6553" w:rsidRPr="00E77A7D">
        <w:rPr>
          <w:rFonts w:ascii="Arial" w:hAnsi="Arial" w:cs="Courier New"/>
        </w:rPr>
        <w:t xml:space="preserve"> will </w:t>
      </w:r>
      <w:r w:rsidR="001D6553">
        <w:rPr>
          <w:rFonts w:ascii="Arial" w:hAnsi="Arial" w:cs="Courier New"/>
        </w:rPr>
        <w:t>require</w:t>
      </w:r>
      <w:r w:rsidR="001D6553" w:rsidRPr="00E77A7D">
        <w:rPr>
          <w:rFonts w:ascii="Arial" w:hAnsi="Arial" w:cs="Courier New"/>
        </w:rPr>
        <w:t xml:space="preserve"> </w:t>
      </w:r>
      <w:r w:rsidR="001D6553">
        <w:rPr>
          <w:rFonts w:ascii="Arial" w:hAnsi="Arial" w:cs="Courier New"/>
        </w:rPr>
        <w:t>be required:</w:t>
      </w:r>
    </w:p>
    <w:p w14:paraId="6C52AEF5" w14:textId="77777777" w:rsidR="00E77A7D" w:rsidRPr="00E77A7D" w:rsidRDefault="00E77A7D" w:rsidP="00C3016A">
      <w:pPr>
        <w:ind w:firstLine="1134"/>
        <w:outlineLvl w:val="0"/>
        <w:rPr>
          <w:rFonts w:ascii="Arial" w:hAnsi="Arial" w:cs="Courier New"/>
        </w:rPr>
      </w:pPr>
      <w:r w:rsidRPr="00E77A7D">
        <w:rPr>
          <w:rFonts w:ascii="Arial" w:hAnsi="Arial" w:cs="Courier New"/>
        </w:rPr>
        <w:t>Paper cups</w:t>
      </w:r>
      <w:r w:rsidR="00C3016A">
        <w:rPr>
          <w:rFonts w:ascii="Arial" w:hAnsi="Arial" w:cs="Courier New"/>
        </w:rPr>
        <w:t>, p</w:t>
      </w:r>
      <w:r w:rsidRPr="00E77A7D">
        <w:rPr>
          <w:rFonts w:ascii="Arial" w:hAnsi="Arial" w:cs="Courier New"/>
        </w:rPr>
        <w:t>aper straws</w:t>
      </w:r>
      <w:r w:rsidR="00C3016A">
        <w:rPr>
          <w:rFonts w:ascii="Arial" w:hAnsi="Arial" w:cs="Courier New"/>
        </w:rPr>
        <w:t xml:space="preserve"> and p</w:t>
      </w:r>
      <w:r w:rsidRPr="00E77A7D">
        <w:rPr>
          <w:rFonts w:ascii="Arial" w:hAnsi="Arial" w:cs="Courier New"/>
        </w:rPr>
        <w:t>aper plates</w:t>
      </w:r>
    </w:p>
    <w:p w14:paraId="3B0ED335" w14:textId="77777777" w:rsidR="00E77A7D" w:rsidRPr="00E77A7D" w:rsidRDefault="00E77A7D" w:rsidP="00C3016A">
      <w:pPr>
        <w:ind w:firstLine="1134"/>
        <w:outlineLvl w:val="0"/>
        <w:rPr>
          <w:rFonts w:ascii="Arial" w:hAnsi="Arial" w:cs="Courier New"/>
        </w:rPr>
      </w:pPr>
      <w:r w:rsidRPr="00E77A7D">
        <w:rPr>
          <w:rFonts w:ascii="Arial" w:hAnsi="Arial" w:cs="Courier New"/>
        </w:rPr>
        <w:t>Drinks in cans or bottles</w:t>
      </w:r>
    </w:p>
    <w:p w14:paraId="42C968CD" w14:textId="77777777" w:rsidR="00E77A7D" w:rsidRDefault="00E77A7D" w:rsidP="00C3016A">
      <w:pPr>
        <w:spacing w:after="120"/>
        <w:ind w:firstLine="1134"/>
        <w:outlineLvl w:val="0"/>
        <w:rPr>
          <w:rFonts w:ascii="Arial" w:hAnsi="Arial" w:cs="Courier New"/>
        </w:rPr>
      </w:pPr>
      <w:r w:rsidRPr="00E77A7D">
        <w:rPr>
          <w:rFonts w:ascii="Arial" w:hAnsi="Arial" w:cs="Courier New"/>
        </w:rPr>
        <w:t>Quiet generators</w:t>
      </w:r>
    </w:p>
    <w:p w14:paraId="43C6646D" w14:textId="77777777" w:rsidR="003451B4" w:rsidRDefault="003451B4" w:rsidP="00C3016A">
      <w:pPr>
        <w:spacing w:after="80"/>
        <w:outlineLvl w:val="0"/>
        <w:rPr>
          <w:rFonts w:ascii="Arial" w:hAnsi="Arial" w:cs="Courier New"/>
          <w:b/>
        </w:rPr>
      </w:pPr>
      <w:r w:rsidRPr="00DA3236">
        <w:rPr>
          <w:rFonts w:ascii="Arial" w:hAnsi="Arial" w:cs="Courier New"/>
          <w:b/>
        </w:rPr>
        <w:t xml:space="preserve">Policy for booking food stalls </w:t>
      </w:r>
    </w:p>
    <w:p w14:paraId="2D078F47" w14:textId="77777777" w:rsidR="0056273A" w:rsidRPr="003451B4" w:rsidRDefault="0056273A" w:rsidP="003451B4">
      <w:pPr>
        <w:pStyle w:val="ListParagraph"/>
        <w:numPr>
          <w:ilvl w:val="0"/>
          <w:numId w:val="13"/>
        </w:numPr>
        <w:jc w:val="both"/>
        <w:rPr>
          <w:rFonts w:ascii="Arial" w:hAnsi="Arial" w:cs="Courier New"/>
        </w:rPr>
      </w:pPr>
      <w:r w:rsidRPr="003451B4">
        <w:rPr>
          <w:rFonts w:ascii="Arial" w:hAnsi="Arial" w:cs="Courier New"/>
        </w:rPr>
        <w:t>Priority will be given to those applications nearest to Brockley in</w:t>
      </w:r>
      <w:r w:rsidR="003451B4">
        <w:rPr>
          <w:rFonts w:ascii="Arial" w:hAnsi="Arial" w:cs="Courier New"/>
        </w:rPr>
        <w:t xml:space="preserve"> a progressively widening area. </w:t>
      </w:r>
      <w:r w:rsidRPr="003451B4">
        <w:rPr>
          <w:rFonts w:ascii="Arial" w:hAnsi="Arial" w:cs="Courier New"/>
        </w:rPr>
        <w:t>(Area will be determined by the catering coordinator.)</w:t>
      </w:r>
    </w:p>
    <w:p w14:paraId="16105CEE" w14:textId="77777777" w:rsidR="0065266F" w:rsidRPr="003451B4" w:rsidRDefault="0056273A" w:rsidP="003451B4">
      <w:pPr>
        <w:pStyle w:val="ListParagraph"/>
        <w:numPr>
          <w:ilvl w:val="0"/>
          <w:numId w:val="13"/>
        </w:numPr>
        <w:jc w:val="both"/>
        <w:rPr>
          <w:rFonts w:ascii="Arial" w:hAnsi="Arial" w:cs="Courier New"/>
        </w:rPr>
      </w:pPr>
      <w:r w:rsidRPr="003451B4">
        <w:rPr>
          <w:rFonts w:ascii="Arial" w:hAnsi="Arial" w:cs="Courier New"/>
        </w:rPr>
        <w:t>A range of ‘types’ of food will be selected each year to bring diversity to the food offered for sale. This decision can override the ‘nearest’ criteria.</w:t>
      </w:r>
    </w:p>
    <w:p w14:paraId="0CC9CA8A" w14:textId="77777777" w:rsidR="0056273A" w:rsidRPr="003451B4" w:rsidRDefault="0056273A" w:rsidP="003451B4">
      <w:pPr>
        <w:pStyle w:val="ListParagraph"/>
        <w:numPr>
          <w:ilvl w:val="0"/>
          <w:numId w:val="13"/>
        </w:numPr>
        <w:jc w:val="both"/>
        <w:rPr>
          <w:rFonts w:ascii="Arial" w:hAnsi="Arial" w:cs="Courier New"/>
        </w:rPr>
      </w:pPr>
      <w:r w:rsidRPr="003451B4">
        <w:rPr>
          <w:rFonts w:ascii="Arial" w:hAnsi="Arial" w:cs="Courier New"/>
        </w:rPr>
        <w:t xml:space="preserve">The coordinator’s decision is final. </w:t>
      </w:r>
    </w:p>
    <w:p w14:paraId="346BCCD3" w14:textId="77777777" w:rsidR="0056273A" w:rsidRPr="003451B4" w:rsidRDefault="0056273A" w:rsidP="003451B4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 w:rsidRPr="003451B4">
        <w:rPr>
          <w:rFonts w:ascii="Arial" w:hAnsi="Arial" w:cs="Arial"/>
        </w:rPr>
        <w:t>Deadline for applications</w:t>
      </w:r>
      <w:r w:rsidR="005346EC" w:rsidRPr="003451B4">
        <w:rPr>
          <w:rFonts w:ascii="Arial" w:hAnsi="Arial" w:cs="Arial"/>
        </w:rPr>
        <w:t>:</w:t>
      </w:r>
      <w:r w:rsidRPr="003451B4">
        <w:rPr>
          <w:rFonts w:ascii="Arial" w:hAnsi="Arial" w:cs="Arial"/>
        </w:rPr>
        <w:t xml:space="preserve"> </w:t>
      </w:r>
      <w:r w:rsidRPr="003451B4">
        <w:rPr>
          <w:rFonts w:ascii="Arial" w:hAnsi="Arial" w:cs="Arial"/>
          <w:color w:val="FF0000"/>
        </w:rPr>
        <w:t xml:space="preserve"> </w:t>
      </w:r>
      <w:r w:rsidR="005802DE" w:rsidRPr="003451B4">
        <w:rPr>
          <w:rFonts w:ascii="Arial" w:hAnsi="Arial" w:cs="Arial"/>
          <w:color w:val="FF0000"/>
        </w:rPr>
        <w:t xml:space="preserve">Friday </w:t>
      </w:r>
      <w:r w:rsidR="00850FBA" w:rsidRPr="003451B4">
        <w:rPr>
          <w:rFonts w:ascii="Arial" w:hAnsi="Arial" w:cs="Arial"/>
          <w:color w:val="FF0000"/>
        </w:rPr>
        <w:t>10</w:t>
      </w:r>
      <w:r w:rsidR="00AF652A" w:rsidRPr="003451B4">
        <w:rPr>
          <w:rFonts w:ascii="Arial" w:hAnsi="Arial" w:cs="Arial"/>
          <w:color w:val="FF0000"/>
        </w:rPr>
        <w:t>th May</w:t>
      </w:r>
      <w:r w:rsidR="00850FBA" w:rsidRPr="003451B4">
        <w:rPr>
          <w:rFonts w:ascii="Arial" w:hAnsi="Arial" w:cs="Arial"/>
          <w:color w:val="FF0000"/>
        </w:rPr>
        <w:t xml:space="preserve"> 2019 </w:t>
      </w:r>
    </w:p>
    <w:p w14:paraId="269D9970" w14:textId="77777777" w:rsidR="0056273A" w:rsidRPr="003451B4" w:rsidRDefault="715CD2E5" w:rsidP="003451B4">
      <w:pPr>
        <w:pStyle w:val="ListParagraph"/>
        <w:numPr>
          <w:ilvl w:val="0"/>
          <w:numId w:val="13"/>
        </w:numPr>
        <w:jc w:val="both"/>
        <w:rPr>
          <w:rFonts w:ascii="Arial" w:eastAsia="Arial,Courier New" w:hAnsi="Arial" w:cs="Arial"/>
        </w:rPr>
      </w:pPr>
      <w:r w:rsidRPr="003451B4">
        <w:rPr>
          <w:rFonts w:ascii="Arial" w:eastAsia="Arial,Courier New" w:hAnsi="Arial" w:cs="Arial"/>
        </w:rPr>
        <w:t xml:space="preserve">No food stalls will be permitted to sell </w:t>
      </w:r>
      <w:r w:rsidRPr="003451B4">
        <w:rPr>
          <w:rFonts w:ascii="Arial" w:eastAsia="Arial,Courier New" w:hAnsi="Arial" w:cs="Arial"/>
          <w:b/>
        </w:rPr>
        <w:t>burgers, sausages, or cakes.</w:t>
      </w:r>
    </w:p>
    <w:p w14:paraId="07142EEA" w14:textId="77777777" w:rsidR="003451B4" w:rsidRDefault="000F2F6C" w:rsidP="003451B4">
      <w:pPr>
        <w:pStyle w:val="ListParagraph"/>
        <w:numPr>
          <w:ilvl w:val="0"/>
          <w:numId w:val="13"/>
        </w:numPr>
        <w:jc w:val="both"/>
        <w:rPr>
          <w:rFonts w:ascii="Arial" w:eastAsia="Arial,Courier New" w:hAnsi="Arial" w:cs="Arial"/>
        </w:rPr>
      </w:pPr>
      <w:r w:rsidRPr="003451B4">
        <w:rPr>
          <w:rFonts w:ascii="Arial" w:eastAsia="Arial,Courier New" w:hAnsi="Arial" w:cs="Arial"/>
        </w:rPr>
        <w:t>Generators are permitted but the fayre will be moving to quiet generators by 2020</w:t>
      </w:r>
    </w:p>
    <w:p w14:paraId="2C587697" w14:textId="77777777" w:rsidR="000F2F6C" w:rsidRPr="003451B4" w:rsidRDefault="0025418D" w:rsidP="003451B4">
      <w:pPr>
        <w:pStyle w:val="ListParagraph"/>
        <w:numPr>
          <w:ilvl w:val="0"/>
          <w:numId w:val="13"/>
        </w:numPr>
        <w:jc w:val="both"/>
        <w:rPr>
          <w:rFonts w:ascii="Arial" w:eastAsia="Arial,Courier New" w:hAnsi="Arial" w:cs="Arial"/>
        </w:rPr>
      </w:pPr>
      <w:r w:rsidRPr="003451B4">
        <w:rPr>
          <w:rFonts w:ascii="Arial" w:eastAsia="Arial,Courier New" w:hAnsi="Arial" w:cs="Arial"/>
        </w:rPr>
        <w:t xml:space="preserve">Hot food stalls are charged at </w:t>
      </w:r>
      <w:r w:rsidR="000F2F6C" w:rsidRPr="003451B4">
        <w:rPr>
          <w:rFonts w:ascii="Arial" w:eastAsia="Arial,Courier New" w:hAnsi="Arial" w:cs="Arial"/>
          <w:b/>
          <w:color w:val="FF0000"/>
        </w:rPr>
        <w:t>£12</w:t>
      </w:r>
      <w:r w:rsidRPr="003451B4">
        <w:rPr>
          <w:rFonts w:ascii="Arial" w:eastAsia="Arial,Courier New" w:hAnsi="Arial" w:cs="Arial"/>
          <w:b/>
          <w:color w:val="FF0000"/>
        </w:rPr>
        <w:t>0</w:t>
      </w:r>
      <w:r w:rsidRPr="003451B4">
        <w:rPr>
          <w:rFonts w:ascii="Arial" w:eastAsia="Arial,Courier New" w:hAnsi="Arial" w:cs="Arial"/>
        </w:rPr>
        <w:t xml:space="preserve"> </w:t>
      </w:r>
      <w:r w:rsidR="000F2F6C" w:rsidRPr="003451B4">
        <w:rPr>
          <w:rFonts w:ascii="Arial" w:hAnsi="Arial" w:cs="Arial"/>
          <w:color w:val="FF0000"/>
          <w:sz w:val="22"/>
          <w:szCs w:val="22"/>
        </w:rPr>
        <w:t xml:space="preserve">for three staff and above </w:t>
      </w:r>
    </w:p>
    <w:p w14:paraId="58CA3F71" w14:textId="77777777" w:rsidR="0025418D" w:rsidRPr="003451B4" w:rsidRDefault="000F2F6C" w:rsidP="003451B4">
      <w:pPr>
        <w:pStyle w:val="ListParagraph"/>
        <w:numPr>
          <w:ilvl w:val="0"/>
          <w:numId w:val="13"/>
        </w:numPr>
        <w:jc w:val="both"/>
        <w:rPr>
          <w:rFonts w:ascii="Arial" w:eastAsia="Arial,Courier New" w:hAnsi="Arial" w:cs="Arial"/>
        </w:rPr>
      </w:pPr>
      <w:r w:rsidRPr="003451B4">
        <w:rPr>
          <w:rFonts w:ascii="Arial" w:hAnsi="Arial" w:cs="Arial"/>
          <w:b/>
          <w:color w:val="FF0000"/>
          <w:sz w:val="22"/>
          <w:szCs w:val="22"/>
        </w:rPr>
        <w:t>£100</w:t>
      </w:r>
      <w:r w:rsidRPr="003451B4">
        <w:rPr>
          <w:rFonts w:ascii="Arial" w:hAnsi="Arial" w:cs="Arial"/>
          <w:color w:val="FF0000"/>
          <w:sz w:val="22"/>
          <w:szCs w:val="22"/>
        </w:rPr>
        <w:t xml:space="preserve"> for two staff </w:t>
      </w:r>
      <w:r w:rsidR="0025418D" w:rsidRPr="003451B4">
        <w:rPr>
          <w:rFonts w:ascii="Arial" w:eastAsia="Arial,Courier New" w:hAnsi="Arial" w:cs="Arial"/>
        </w:rPr>
        <w:t>and are sited in the catering area</w:t>
      </w:r>
      <w:r w:rsidR="00850FBA" w:rsidRPr="003451B4">
        <w:rPr>
          <w:rFonts w:ascii="Arial" w:eastAsia="Arial,Courier New" w:hAnsi="Arial" w:cs="Arial"/>
        </w:rPr>
        <w:t xml:space="preserve"> </w:t>
      </w:r>
    </w:p>
    <w:p w14:paraId="61F0C1EB" w14:textId="77777777" w:rsidR="009D1F33" w:rsidRPr="003451B4" w:rsidRDefault="000E5354" w:rsidP="003451B4">
      <w:pPr>
        <w:pStyle w:val="ListParagraph"/>
        <w:numPr>
          <w:ilvl w:val="0"/>
          <w:numId w:val="13"/>
        </w:numPr>
        <w:jc w:val="both"/>
        <w:rPr>
          <w:rFonts w:ascii="Arial" w:eastAsia="Arial,Courier New" w:hAnsi="Arial" w:cs="Arial"/>
        </w:rPr>
      </w:pPr>
      <w:r w:rsidRPr="003451B4">
        <w:rPr>
          <w:rFonts w:ascii="Arial" w:eastAsia="Arial,Courier New" w:hAnsi="Arial" w:cs="Arial"/>
        </w:rPr>
        <w:t>Cold</w:t>
      </w:r>
      <w:r w:rsidR="715CD2E5" w:rsidRPr="003451B4">
        <w:rPr>
          <w:rFonts w:ascii="Arial" w:eastAsia="Arial,Courier New" w:hAnsi="Arial" w:cs="Arial"/>
        </w:rPr>
        <w:t xml:space="preserve"> foodstuffs which are sold packaged</w:t>
      </w:r>
      <w:r w:rsidR="00572A59" w:rsidRPr="003451B4">
        <w:rPr>
          <w:rFonts w:ascii="Arial" w:eastAsia="Arial,Courier New" w:hAnsi="Arial" w:cs="Arial"/>
        </w:rPr>
        <w:t>,</w:t>
      </w:r>
      <w:r w:rsidR="715CD2E5" w:rsidRPr="003451B4">
        <w:rPr>
          <w:rFonts w:ascii="Arial" w:eastAsia="Arial,Courier New" w:hAnsi="Arial" w:cs="Arial"/>
        </w:rPr>
        <w:t xml:space="preserve"> such as </w:t>
      </w:r>
      <w:r w:rsidR="00572A59" w:rsidRPr="003451B4">
        <w:rPr>
          <w:rFonts w:ascii="Arial" w:eastAsia="Arial,Courier New" w:hAnsi="Arial" w:cs="Arial"/>
        </w:rPr>
        <w:t>sausage rolls, sandwiches</w:t>
      </w:r>
      <w:r w:rsidR="0025418D" w:rsidRPr="003451B4">
        <w:rPr>
          <w:rFonts w:ascii="Arial" w:eastAsia="Arial,Courier New" w:hAnsi="Arial" w:cs="Arial"/>
        </w:rPr>
        <w:t>, wraps</w:t>
      </w:r>
      <w:r w:rsidR="00572A59" w:rsidRPr="003451B4">
        <w:rPr>
          <w:rFonts w:ascii="Arial" w:eastAsia="Arial,Courier New" w:hAnsi="Arial" w:cs="Arial"/>
        </w:rPr>
        <w:t xml:space="preserve"> or packaged salads</w:t>
      </w:r>
      <w:r w:rsidR="715CD2E5" w:rsidRPr="003451B4">
        <w:rPr>
          <w:rFonts w:ascii="Arial" w:eastAsia="Arial,Courier New" w:hAnsi="Arial" w:cs="Arial"/>
        </w:rPr>
        <w:t xml:space="preserve">, can be sold </w:t>
      </w:r>
      <w:r w:rsidR="00572A59" w:rsidRPr="003451B4">
        <w:rPr>
          <w:rFonts w:ascii="Arial" w:eastAsia="Arial,Courier New" w:hAnsi="Arial" w:cs="Arial"/>
        </w:rPr>
        <w:t>in the Food Related section o</w:t>
      </w:r>
      <w:r w:rsidR="715CD2E5" w:rsidRPr="003451B4">
        <w:rPr>
          <w:rFonts w:ascii="Arial" w:eastAsia="Arial,Courier New" w:hAnsi="Arial" w:cs="Arial"/>
        </w:rPr>
        <w:t xml:space="preserve">n the main </w:t>
      </w:r>
      <w:r w:rsidR="00572A59" w:rsidRPr="003451B4">
        <w:rPr>
          <w:rFonts w:ascii="Arial" w:eastAsia="Arial,Courier New" w:hAnsi="Arial" w:cs="Arial"/>
        </w:rPr>
        <w:t>field alongside craft, community and bric-a-brac stalls</w:t>
      </w:r>
      <w:r w:rsidR="715CD2E5" w:rsidRPr="003451B4">
        <w:rPr>
          <w:rFonts w:ascii="Arial" w:eastAsia="Arial,Courier New" w:hAnsi="Arial" w:cs="Arial"/>
        </w:rPr>
        <w:t xml:space="preserve">. These stalls are charged at </w:t>
      </w:r>
      <w:r w:rsidR="715CD2E5" w:rsidRPr="003451B4">
        <w:rPr>
          <w:rFonts w:ascii="Arial" w:eastAsia="Arial,Courier New" w:hAnsi="Arial" w:cs="Arial"/>
          <w:b/>
          <w:color w:val="FF0000"/>
        </w:rPr>
        <w:t>£50</w:t>
      </w:r>
      <w:r w:rsidR="0065266F" w:rsidRPr="003451B4">
        <w:rPr>
          <w:rFonts w:ascii="Arial" w:eastAsia="Arial,Courier New" w:hAnsi="Arial" w:cs="Arial"/>
          <w:b/>
        </w:rPr>
        <w:t xml:space="preserve"> </w:t>
      </w:r>
      <w:r w:rsidR="0065266F" w:rsidRPr="003451B4">
        <w:rPr>
          <w:rFonts w:ascii="Arial" w:eastAsia="Arial,Courier New" w:hAnsi="Arial" w:cs="Arial"/>
        </w:rPr>
        <w:t>for</w:t>
      </w:r>
      <w:r w:rsidR="00AF652A" w:rsidRPr="003451B4">
        <w:rPr>
          <w:rFonts w:ascii="Arial" w:eastAsia="Arial,Courier New" w:hAnsi="Arial" w:cs="Arial"/>
        </w:rPr>
        <w:t xml:space="preserve"> </w:t>
      </w:r>
      <w:r w:rsidR="003451B4">
        <w:rPr>
          <w:rFonts w:ascii="Arial" w:eastAsia="Arial,Courier New" w:hAnsi="Arial" w:cs="Arial"/>
        </w:rPr>
        <w:t>the standard 3x3m pitch</w:t>
      </w:r>
    </w:p>
    <w:p w14:paraId="6C4C357A" w14:textId="77777777" w:rsidR="009C6817" w:rsidRPr="003451B4" w:rsidRDefault="009C6817" w:rsidP="003451B4">
      <w:pPr>
        <w:pStyle w:val="ListParagraph"/>
        <w:numPr>
          <w:ilvl w:val="0"/>
          <w:numId w:val="13"/>
        </w:numPr>
        <w:jc w:val="both"/>
        <w:rPr>
          <w:rFonts w:ascii="Arial" w:eastAsia="Arial,Courier New" w:hAnsi="Arial" w:cs="Arial"/>
        </w:rPr>
      </w:pPr>
      <w:r w:rsidRPr="003451B4">
        <w:rPr>
          <w:rFonts w:ascii="Arial" w:eastAsia="Arial,Courier New" w:hAnsi="Arial" w:cs="Arial"/>
          <w:b/>
        </w:rPr>
        <w:t>All rubbish</w:t>
      </w:r>
      <w:r w:rsidRPr="003451B4">
        <w:rPr>
          <w:rFonts w:ascii="Arial" w:eastAsia="Arial,Courier New" w:hAnsi="Arial" w:cs="Arial"/>
        </w:rPr>
        <w:t>, oil, packaging</w:t>
      </w:r>
      <w:r w:rsidR="007F63CA" w:rsidRPr="003451B4">
        <w:rPr>
          <w:rFonts w:ascii="Arial" w:eastAsia="Arial,Courier New" w:hAnsi="Arial" w:cs="Arial"/>
        </w:rPr>
        <w:t>, unused food</w:t>
      </w:r>
      <w:r w:rsidR="003451B4">
        <w:rPr>
          <w:rFonts w:ascii="Arial" w:eastAsia="Arial,Courier New" w:hAnsi="Arial" w:cs="Arial"/>
        </w:rPr>
        <w:t>, hot coals</w:t>
      </w:r>
      <w:r w:rsidRPr="003451B4">
        <w:rPr>
          <w:rFonts w:ascii="Arial" w:eastAsia="Arial,Courier New" w:hAnsi="Arial" w:cs="Arial"/>
        </w:rPr>
        <w:t xml:space="preserve"> </w:t>
      </w:r>
      <w:r w:rsidR="007F63CA" w:rsidRPr="003451B4">
        <w:rPr>
          <w:rFonts w:ascii="Arial" w:eastAsia="Arial,Courier New" w:hAnsi="Arial" w:cs="Arial"/>
        </w:rPr>
        <w:t xml:space="preserve">etc. </w:t>
      </w:r>
      <w:r w:rsidRPr="003451B4">
        <w:rPr>
          <w:rFonts w:ascii="Arial" w:eastAsia="Arial,Courier New" w:hAnsi="Arial" w:cs="Arial"/>
        </w:rPr>
        <w:t xml:space="preserve">must be removed </w:t>
      </w:r>
      <w:r w:rsidR="00934E50" w:rsidRPr="003451B4">
        <w:rPr>
          <w:rFonts w:ascii="Arial" w:eastAsia="Arial,Courier New" w:hAnsi="Arial" w:cs="Arial"/>
        </w:rPr>
        <w:t xml:space="preserve">off-site </w:t>
      </w:r>
      <w:r w:rsidRPr="003451B4">
        <w:rPr>
          <w:rFonts w:ascii="Arial" w:eastAsia="Arial,Courier New" w:hAnsi="Arial" w:cs="Arial"/>
        </w:rPr>
        <w:t>by 6pm. Failure to do so will invalidate future applications.</w:t>
      </w:r>
    </w:p>
    <w:p w14:paraId="42AC72BF" w14:textId="77777777" w:rsidR="0056273A" w:rsidRPr="00DA3236" w:rsidRDefault="0056273A" w:rsidP="0056273A">
      <w:pPr>
        <w:ind w:left="360"/>
        <w:rPr>
          <w:rFonts w:ascii="Arial" w:hAnsi="Arial" w:cs="Courier New"/>
        </w:rPr>
      </w:pPr>
    </w:p>
    <w:p w14:paraId="6CBAD2BD" w14:textId="77777777" w:rsidR="0056273A" w:rsidRPr="00DA3236" w:rsidRDefault="0056273A" w:rsidP="00C3016A">
      <w:pPr>
        <w:spacing w:after="80"/>
        <w:outlineLvl w:val="0"/>
        <w:rPr>
          <w:rFonts w:ascii="Arial" w:hAnsi="Arial" w:cs="Courier New"/>
          <w:b/>
          <w:bCs/>
        </w:rPr>
      </w:pPr>
      <w:r w:rsidRPr="00DA3236">
        <w:rPr>
          <w:rFonts w:ascii="Arial" w:hAnsi="Arial" w:cs="Courier New"/>
          <w:b/>
          <w:bCs/>
        </w:rPr>
        <w:t>Applications to book a food stall at the Fayre</w:t>
      </w:r>
    </w:p>
    <w:p w14:paraId="56339631" w14:textId="77777777" w:rsidR="007F63CA" w:rsidRDefault="005346EC">
      <w:pPr>
        <w:rPr>
          <w:rFonts w:ascii="Arial" w:hAnsi="Arial" w:cs="Courier New"/>
        </w:rPr>
      </w:pPr>
      <w:r w:rsidRPr="000F2F6C">
        <w:rPr>
          <w:rFonts w:ascii="Arial" w:hAnsi="Arial" w:cs="Courier New"/>
        </w:rPr>
        <w:t>Complete</w:t>
      </w:r>
      <w:r>
        <w:rPr>
          <w:rFonts w:ascii="Arial" w:hAnsi="Arial" w:cs="Courier New"/>
          <w:color w:val="3366FF"/>
        </w:rPr>
        <w:t xml:space="preserve"> </w:t>
      </w:r>
      <w:r w:rsidR="0056273A" w:rsidRPr="00DA3236">
        <w:rPr>
          <w:rFonts w:ascii="Arial" w:hAnsi="Arial" w:cs="Courier New"/>
        </w:rPr>
        <w:t xml:space="preserve">the application form </w:t>
      </w:r>
      <w:r w:rsidR="007F63CA">
        <w:rPr>
          <w:rFonts w:ascii="Arial" w:hAnsi="Arial" w:cs="Courier New"/>
        </w:rPr>
        <w:t>on the next page.</w:t>
      </w:r>
    </w:p>
    <w:p w14:paraId="1415C79F" w14:textId="77777777" w:rsidR="0056273A" w:rsidRPr="00DA3236" w:rsidRDefault="007F63CA" w:rsidP="007F63CA">
      <w:pPr>
        <w:rPr>
          <w:rFonts w:ascii="Arial" w:hAnsi="Arial"/>
        </w:rPr>
      </w:pPr>
      <w:r>
        <w:rPr>
          <w:rFonts w:ascii="Arial" w:hAnsi="Arial" w:cs="Courier New"/>
        </w:rPr>
        <w:t xml:space="preserve">       Send by post:</w:t>
      </w:r>
      <w:r>
        <w:rPr>
          <w:rFonts w:ascii="Arial" w:hAnsi="Arial" w:cs="Courier New"/>
        </w:rPr>
        <w:tab/>
      </w:r>
      <w:r w:rsidR="0056273A" w:rsidRPr="00DA3236">
        <w:rPr>
          <w:rFonts w:ascii="Arial" w:hAnsi="Arial"/>
        </w:rPr>
        <w:t>Brockley Society</w:t>
      </w:r>
    </w:p>
    <w:p w14:paraId="2297CEDE" w14:textId="77777777" w:rsidR="0056273A" w:rsidRPr="003F5650" w:rsidRDefault="0056273A" w:rsidP="0056273A">
      <w:pPr>
        <w:ind w:left="2160"/>
        <w:rPr>
          <w:rFonts w:ascii="Arial" w:hAnsi="Arial"/>
        </w:rPr>
      </w:pPr>
      <w:r w:rsidRPr="003F5650">
        <w:rPr>
          <w:rFonts w:ascii="Arial" w:hAnsi="Arial"/>
        </w:rPr>
        <w:t>PO Box 63473</w:t>
      </w:r>
    </w:p>
    <w:p w14:paraId="34E7E5A7" w14:textId="77777777" w:rsidR="0056273A" w:rsidRDefault="0056273A" w:rsidP="0056273A">
      <w:pPr>
        <w:ind w:left="2160"/>
        <w:rPr>
          <w:rFonts w:ascii="Arial" w:hAnsi="Arial"/>
        </w:rPr>
      </w:pPr>
      <w:r w:rsidRPr="003F5650">
        <w:rPr>
          <w:rFonts w:ascii="Arial" w:hAnsi="Arial"/>
        </w:rPr>
        <w:t>London SE4 9AZ</w:t>
      </w:r>
    </w:p>
    <w:p w14:paraId="3F620AB0" w14:textId="77777777" w:rsidR="007F63CA" w:rsidRDefault="007F63CA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       Or by email: </w:t>
      </w:r>
      <w:r>
        <w:rPr>
          <w:rFonts w:ascii="Arial" w:hAnsi="Arial" w:cs="Courier New"/>
        </w:rPr>
        <w:tab/>
      </w:r>
      <w:r w:rsidRPr="007F63CA">
        <w:rPr>
          <w:rFonts w:ascii="Arial" w:hAnsi="Arial" w:cs="Courier New"/>
        </w:rPr>
        <w:t>fayre.caterers@brockleysociety.org.uk</w:t>
      </w:r>
      <w:r w:rsidRPr="00DA3236">
        <w:rPr>
          <w:rFonts w:ascii="Arial" w:hAnsi="Arial" w:cs="Courier New"/>
        </w:rPr>
        <w:t>:</w:t>
      </w:r>
    </w:p>
    <w:p w14:paraId="2F40E5AB" w14:textId="77777777" w:rsidR="0056273A" w:rsidRPr="00DA3236" w:rsidRDefault="0056273A">
      <w:pPr>
        <w:rPr>
          <w:rFonts w:ascii="Arial" w:hAnsi="Arial" w:cs="Courier New"/>
        </w:rPr>
      </w:pPr>
    </w:p>
    <w:p w14:paraId="67B7A1E4" w14:textId="77777777" w:rsidR="0056273A" w:rsidRDefault="0056273A" w:rsidP="00C3016A">
      <w:pPr>
        <w:numPr>
          <w:ilvl w:val="0"/>
          <w:numId w:val="5"/>
        </w:numPr>
        <w:tabs>
          <w:tab w:val="clear" w:pos="720"/>
          <w:tab w:val="num" w:pos="426"/>
        </w:tabs>
        <w:ind w:left="340" w:hanging="340"/>
        <w:rPr>
          <w:rFonts w:ascii="Arial" w:hAnsi="Arial" w:cs="Courier New"/>
        </w:rPr>
      </w:pPr>
      <w:r w:rsidRPr="00DA3236">
        <w:rPr>
          <w:rFonts w:ascii="Arial" w:hAnsi="Arial" w:cs="Courier New"/>
        </w:rPr>
        <w:t xml:space="preserve">Applications must have </w:t>
      </w:r>
      <w:r w:rsidRPr="00DA3236">
        <w:rPr>
          <w:rFonts w:ascii="Arial" w:hAnsi="Arial" w:cs="Courier New"/>
          <w:b/>
          <w:bCs/>
        </w:rPr>
        <w:t>all up-to-date appropriate paperwork</w:t>
      </w:r>
      <w:r w:rsidR="005346EC">
        <w:rPr>
          <w:rFonts w:ascii="Arial" w:hAnsi="Arial" w:cs="Courier New"/>
          <w:color w:val="3366FF"/>
        </w:rPr>
        <w:t xml:space="preserve"> </w:t>
      </w:r>
      <w:r w:rsidR="005346EC" w:rsidRPr="000F2F6C">
        <w:rPr>
          <w:rFonts w:ascii="Arial" w:hAnsi="Arial" w:cs="Courier New"/>
        </w:rPr>
        <w:t xml:space="preserve">listed on the application form </w:t>
      </w:r>
      <w:r w:rsidRPr="00DA3236">
        <w:rPr>
          <w:rFonts w:ascii="Arial" w:hAnsi="Arial" w:cs="Courier New"/>
        </w:rPr>
        <w:t xml:space="preserve">included with </w:t>
      </w:r>
      <w:r w:rsidR="005346EC">
        <w:rPr>
          <w:rFonts w:ascii="Arial" w:hAnsi="Arial" w:cs="Courier New"/>
        </w:rPr>
        <w:t xml:space="preserve">a </w:t>
      </w:r>
      <w:r w:rsidRPr="00DA3236">
        <w:rPr>
          <w:rFonts w:ascii="Arial" w:hAnsi="Arial" w:cs="Courier New"/>
          <w:b/>
          <w:bCs/>
        </w:rPr>
        <w:t>cheque</w:t>
      </w:r>
      <w:r w:rsidRPr="00DA3236">
        <w:rPr>
          <w:rFonts w:ascii="Arial" w:hAnsi="Arial" w:cs="Courier New"/>
        </w:rPr>
        <w:t xml:space="preserve"> </w:t>
      </w:r>
      <w:r w:rsidR="0065266F" w:rsidRPr="000F2F6C">
        <w:rPr>
          <w:rFonts w:ascii="Arial" w:hAnsi="Arial" w:cs="Courier New"/>
        </w:rPr>
        <w:t>made out to Brockley Society</w:t>
      </w:r>
      <w:r w:rsidR="0065266F">
        <w:rPr>
          <w:rFonts w:ascii="Arial" w:hAnsi="Arial" w:cs="Courier New"/>
        </w:rPr>
        <w:t xml:space="preserve"> </w:t>
      </w:r>
      <w:r w:rsidR="000F2F6C">
        <w:rPr>
          <w:rFonts w:ascii="Arial" w:hAnsi="Arial" w:cs="Courier New"/>
        </w:rPr>
        <w:t>for £120, £100,</w:t>
      </w:r>
      <w:r w:rsidR="007C55FF">
        <w:rPr>
          <w:rFonts w:ascii="Arial" w:hAnsi="Arial" w:cs="Courier New"/>
        </w:rPr>
        <w:t xml:space="preserve"> £50 </w:t>
      </w:r>
      <w:r w:rsidR="005346EC" w:rsidRPr="000F2F6C">
        <w:rPr>
          <w:rFonts w:ascii="Arial" w:hAnsi="Arial" w:cs="Courier New"/>
        </w:rPr>
        <w:t>(see</w:t>
      </w:r>
      <w:r w:rsidR="007C55FF" w:rsidRPr="000F2F6C">
        <w:rPr>
          <w:rFonts w:ascii="Arial" w:hAnsi="Arial" w:cs="Courier New"/>
        </w:rPr>
        <w:t xml:space="preserve"> </w:t>
      </w:r>
      <w:r w:rsidR="007C55FF">
        <w:rPr>
          <w:rFonts w:ascii="Arial" w:hAnsi="Arial" w:cs="Courier New"/>
        </w:rPr>
        <w:t>above</w:t>
      </w:r>
      <w:r w:rsidR="005346EC">
        <w:rPr>
          <w:rFonts w:ascii="Arial" w:hAnsi="Arial" w:cs="Courier New"/>
        </w:rPr>
        <w:t>)</w:t>
      </w:r>
      <w:r w:rsidRPr="00DA3236">
        <w:rPr>
          <w:rFonts w:ascii="Arial" w:hAnsi="Arial" w:cs="Courier New"/>
        </w:rPr>
        <w:t>.</w:t>
      </w:r>
    </w:p>
    <w:p w14:paraId="0ACAA0B1" w14:textId="77777777" w:rsidR="00F26534" w:rsidRDefault="00C3016A" w:rsidP="00C3016A">
      <w:pPr>
        <w:pStyle w:val="ListParagraph"/>
        <w:tabs>
          <w:tab w:val="num" w:pos="426"/>
        </w:tabs>
        <w:ind w:left="340" w:hanging="3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7C55FF" w:rsidRPr="007C55FF">
        <w:rPr>
          <w:rFonts w:ascii="Arial" w:hAnsi="Arial" w:cs="Arial"/>
          <w:color w:val="000000"/>
        </w:rPr>
        <w:t>Or by online payment</w:t>
      </w:r>
      <w:r w:rsidR="007C55FF">
        <w:rPr>
          <w:rFonts w:ascii="Arial" w:hAnsi="Arial" w:cs="Arial"/>
          <w:color w:val="000000"/>
        </w:rPr>
        <w:t>,</w:t>
      </w:r>
      <w:r w:rsidR="007C55FF" w:rsidRPr="007C55FF">
        <w:rPr>
          <w:rFonts w:ascii="Arial" w:hAnsi="Arial" w:cs="Arial"/>
          <w:color w:val="000000"/>
        </w:rPr>
        <w:t xml:space="preserve"> </w:t>
      </w:r>
      <w:r w:rsidR="007C55FF">
        <w:rPr>
          <w:rFonts w:ascii="Arial" w:hAnsi="Arial" w:cs="Arial"/>
          <w:color w:val="000000"/>
        </w:rPr>
        <w:t>stating</w:t>
      </w:r>
      <w:r w:rsidR="007C55FF" w:rsidRPr="007C55FF">
        <w:rPr>
          <w:rFonts w:ascii="Arial" w:hAnsi="Arial" w:cs="Arial"/>
          <w:color w:val="000000"/>
        </w:rPr>
        <w:t xml:space="preserve"> reference “Cater” </w:t>
      </w:r>
      <w:r w:rsidR="007C55FF">
        <w:rPr>
          <w:rFonts w:ascii="Arial" w:hAnsi="Arial" w:cs="Arial"/>
          <w:color w:val="000000"/>
        </w:rPr>
        <w:t>+</w:t>
      </w:r>
      <w:r w:rsidR="007C55FF" w:rsidRPr="007C55FF">
        <w:rPr>
          <w:rFonts w:ascii="Arial" w:hAnsi="Arial" w:cs="Arial"/>
          <w:color w:val="000000"/>
        </w:rPr>
        <w:t xml:space="preserve"> your business name to </w:t>
      </w:r>
    </w:p>
    <w:p w14:paraId="1A835941" w14:textId="77777777" w:rsidR="00F26534" w:rsidRPr="00F26534" w:rsidRDefault="00F26534" w:rsidP="00C3016A">
      <w:pPr>
        <w:pStyle w:val="ListParagraph"/>
        <w:tabs>
          <w:tab w:val="num" w:pos="426"/>
        </w:tabs>
        <w:ind w:left="340" w:hanging="340"/>
        <w:rPr>
          <w:rFonts w:ascii="Arial" w:hAnsi="Arial" w:cs="Arial"/>
          <w:color w:val="000000"/>
          <w:sz w:val="6"/>
          <w:szCs w:val="6"/>
        </w:rPr>
      </w:pPr>
    </w:p>
    <w:p w14:paraId="3C03D9DF" w14:textId="77777777" w:rsidR="007C55FF" w:rsidRPr="00F26534" w:rsidRDefault="00C3016A" w:rsidP="00C3016A">
      <w:pPr>
        <w:pStyle w:val="ListParagraph"/>
        <w:tabs>
          <w:tab w:val="num" w:pos="426"/>
        </w:tabs>
        <w:ind w:left="340" w:hanging="3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7C55FF" w:rsidRPr="00F26534">
        <w:rPr>
          <w:rFonts w:ascii="Arial" w:hAnsi="Arial" w:cs="Arial"/>
          <w:b/>
          <w:color w:val="000000"/>
        </w:rPr>
        <w:t xml:space="preserve">Bank A/c no. </w:t>
      </w:r>
      <w:proofErr w:type="gramStart"/>
      <w:r w:rsidR="007C55FF" w:rsidRPr="00F26534">
        <w:rPr>
          <w:rFonts w:ascii="Arial" w:hAnsi="Arial" w:cs="Arial"/>
          <w:b/>
          <w:color w:val="000000"/>
        </w:rPr>
        <w:t>10196401  Sort</w:t>
      </w:r>
      <w:proofErr w:type="gramEnd"/>
      <w:r w:rsidR="007C55FF" w:rsidRPr="00F26534">
        <w:rPr>
          <w:rFonts w:ascii="Arial" w:hAnsi="Arial" w:cs="Arial"/>
          <w:b/>
          <w:color w:val="000000"/>
        </w:rPr>
        <w:t xml:space="preserve"> Code: 20-49-81</w:t>
      </w:r>
    </w:p>
    <w:p w14:paraId="7ACA0FE2" w14:textId="77777777" w:rsidR="00F26534" w:rsidRPr="00F26534" w:rsidRDefault="00F26534" w:rsidP="00C3016A">
      <w:pPr>
        <w:pStyle w:val="ListParagraph"/>
        <w:tabs>
          <w:tab w:val="num" w:pos="426"/>
        </w:tabs>
        <w:ind w:left="340" w:hanging="340"/>
        <w:rPr>
          <w:rFonts w:ascii="Times" w:hAnsi="Times"/>
          <w:sz w:val="6"/>
          <w:szCs w:val="6"/>
        </w:rPr>
      </w:pPr>
    </w:p>
    <w:p w14:paraId="34D04312" w14:textId="77777777" w:rsidR="0056273A" w:rsidRDefault="0056273A" w:rsidP="00C3016A">
      <w:pPr>
        <w:numPr>
          <w:ilvl w:val="0"/>
          <w:numId w:val="5"/>
        </w:numPr>
        <w:tabs>
          <w:tab w:val="clear" w:pos="720"/>
          <w:tab w:val="num" w:pos="426"/>
        </w:tabs>
        <w:ind w:left="340" w:hanging="340"/>
        <w:rPr>
          <w:rFonts w:ascii="Arial" w:hAnsi="Arial" w:cs="Arial"/>
        </w:rPr>
      </w:pPr>
      <w:r w:rsidRPr="00DA3236">
        <w:rPr>
          <w:rFonts w:ascii="Arial" w:hAnsi="Arial" w:cs="Courier New"/>
        </w:rPr>
        <w:t xml:space="preserve">The </w:t>
      </w:r>
      <w:r w:rsidRPr="00D06CA5">
        <w:rPr>
          <w:rFonts w:ascii="Arial" w:hAnsi="Arial" w:cs="Arial"/>
        </w:rPr>
        <w:t xml:space="preserve">coordinator will decide which stalls can have </w:t>
      </w:r>
      <w:r w:rsidR="0065266F">
        <w:rPr>
          <w:rFonts w:ascii="Arial" w:hAnsi="Arial" w:cs="Arial"/>
        </w:rPr>
        <w:t xml:space="preserve">a pitch based on </w:t>
      </w:r>
      <w:r w:rsidR="005346EC">
        <w:rPr>
          <w:rFonts w:ascii="Arial" w:hAnsi="Arial" w:cs="Arial"/>
        </w:rPr>
        <w:t xml:space="preserve">the </w:t>
      </w:r>
      <w:r w:rsidR="0065266F">
        <w:rPr>
          <w:rFonts w:ascii="Arial" w:hAnsi="Arial" w:cs="Arial"/>
        </w:rPr>
        <w:t xml:space="preserve">criteria above </w:t>
      </w:r>
      <w:r w:rsidR="0065266F" w:rsidRPr="003453E8">
        <w:rPr>
          <w:rFonts w:ascii="Arial" w:hAnsi="Arial" w:cs="Arial"/>
        </w:rPr>
        <w:t>and an invoice will be emailed</w:t>
      </w:r>
    </w:p>
    <w:p w14:paraId="34A9C7A8" w14:textId="77777777" w:rsidR="007C55FF" w:rsidRPr="003453E8" w:rsidRDefault="007C55FF" w:rsidP="00C3016A">
      <w:pPr>
        <w:numPr>
          <w:ilvl w:val="0"/>
          <w:numId w:val="5"/>
        </w:numPr>
        <w:tabs>
          <w:tab w:val="clear" w:pos="720"/>
          <w:tab w:val="num" w:pos="426"/>
        </w:tabs>
        <w:ind w:left="340" w:hanging="340"/>
        <w:rPr>
          <w:rFonts w:ascii="Arial" w:hAnsi="Arial" w:cs="Arial"/>
        </w:rPr>
      </w:pPr>
      <w:r w:rsidRPr="003453E8">
        <w:rPr>
          <w:rFonts w:ascii="Arial" w:hAnsi="Arial" w:cs="Arial"/>
        </w:rPr>
        <w:t xml:space="preserve">Once payment and appropriate paperwork have been received a confirmation slip will be sent. </w:t>
      </w:r>
    </w:p>
    <w:p w14:paraId="705D41C2" w14:textId="77777777" w:rsidR="0056273A" w:rsidRPr="003453E8" w:rsidRDefault="715CD2E5" w:rsidP="00C3016A">
      <w:pPr>
        <w:numPr>
          <w:ilvl w:val="0"/>
          <w:numId w:val="5"/>
        </w:numPr>
        <w:tabs>
          <w:tab w:val="clear" w:pos="720"/>
          <w:tab w:val="num" w:pos="426"/>
        </w:tabs>
        <w:ind w:left="340" w:hanging="340"/>
        <w:rPr>
          <w:rFonts w:ascii="Arial" w:eastAsia="Arial,Courier New" w:hAnsi="Arial" w:cs="Arial"/>
        </w:rPr>
      </w:pPr>
      <w:r w:rsidRPr="003453E8">
        <w:rPr>
          <w:rFonts w:ascii="Arial" w:eastAsia="Arial,Courier New" w:hAnsi="Arial" w:cs="Arial"/>
        </w:rPr>
        <w:t xml:space="preserve">If a stallholder arrives at the Fayre </w:t>
      </w:r>
      <w:r w:rsidRPr="003453E8">
        <w:rPr>
          <w:rFonts w:ascii="Arial" w:eastAsia="Arial,Courier New" w:hAnsi="Arial" w:cs="Arial"/>
          <w:b/>
          <w:bCs/>
        </w:rPr>
        <w:t>without a confirmation slip, access will not be permitted.</w:t>
      </w:r>
    </w:p>
    <w:p w14:paraId="44B0A57D" w14:textId="77777777" w:rsidR="0056273A" w:rsidRPr="00245FB4" w:rsidRDefault="0056273A" w:rsidP="00C3016A">
      <w:pPr>
        <w:numPr>
          <w:ilvl w:val="0"/>
          <w:numId w:val="5"/>
        </w:numPr>
        <w:tabs>
          <w:tab w:val="clear" w:pos="720"/>
          <w:tab w:val="num" w:pos="426"/>
        </w:tabs>
        <w:ind w:left="340" w:hanging="340"/>
        <w:rPr>
          <w:rFonts w:ascii="Arial" w:hAnsi="Arial" w:cs="Courier New"/>
        </w:rPr>
      </w:pPr>
      <w:r w:rsidRPr="00D06CA5">
        <w:rPr>
          <w:rFonts w:ascii="Arial" w:hAnsi="Arial" w:cs="Arial"/>
        </w:rPr>
        <w:t>Applications must be</w:t>
      </w:r>
      <w:r w:rsidR="00245FB4">
        <w:rPr>
          <w:rFonts w:ascii="Arial" w:hAnsi="Arial" w:cs="Courier New"/>
        </w:rPr>
        <w:t xml:space="preserve"> made by</w:t>
      </w:r>
      <w:r w:rsidR="00AF652A" w:rsidRPr="00AF652A">
        <w:rPr>
          <w:rFonts w:ascii="Arial" w:hAnsi="Arial" w:cs="Arial"/>
          <w:color w:val="FF0000"/>
        </w:rPr>
        <w:t xml:space="preserve"> </w:t>
      </w:r>
      <w:r w:rsidR="0065266F" w:rsidRPr="003453E8">
        <w:rPr>
          <w:rFonts w:ascii="Arial" w:hAnsi="Arial" w:cs="Arial"/>
          <w:b/>
          <w:color w:val="FF0000"/>
        </w:rPr>
        <w:t>Friday 10</w:t>
      </w:r>
      <w:r w:rsidR="00AF652A" w:rsidRPr="003453E8">
        <w:rPr>
          <w:rFonts w:ascii="Arial" w:hAnsi="Arial" w:cs="Arial"/>
          <w:b/>
          <w:color w:val="FF0000"/>
        </w:rPr>
        <w:t>th May</w:t>
      </w:r>
      <w:r w:rsidR="0065266F" w:rsidRPr="003453E8">
        <w:rPr>
          <w:rFonts w:ascii="Arial" w:hAnsi="Arial" w:cs="Arial"/>
          <w:b/>
          <w:color w:val="FF0000"/>
        </w:rPr>
        <w:t xml:space="preserve"> 2019</w:t>
      </w:r>
      <w:r w:rsidR="00AF652A" w:rsidRPr="003453E8">
        <w:rPr>
          <w:rFonts w:ascii="Arial" w:hAnsi="Arial" w:cs="Arial"/>
          <w:b/>
          <w:color w:val="FF0000"/>
        </w:rPr>
        <w:t>.</w:t>
      </w:r>
    </w:p>
    <w:p w14:paraId="47C9898C" w14:textId="77777777" w:rsidR="0056273A" w:rsidRDefault="00F26534" w:rsidP="00C3016A">
      <w:pPr>
        <w:numPr>
          <w:ilvl w:val="0"/>
          <w:numId w:val="5"/>
        </w:numPr>
        <w:tabs>
          <w:tab w:val="clear" w:pos="720"/>
          <w:tab w:val="num" w:pos="426"/>
        </w:tabs>
        <w:ind w:left="340" w:hanging="340"/>
        <w:rPr>
          <w:rFonts w:ascii="Arial" w:hAnsi="Arial" w:cs="Courier New"/>
        </w:rPr>
      </w:pPr>
      <w:r>
        <w:rPr>
          <w:rFonts w:ascii="Arial" w:hAnsi="Arial" w:cs="Courier New"/>
        </w:rPr>
        <w:t>F</w:t>
      </w:r>
      <w:r w:rsidR="0056273A" w:rsidRPr="00DA3236">
        <w:rPr>
          <w:rFonts w:ascii="Arial" w:hAnsi="Arial" w:cs="Courier New"/>
        </w:rPr>
        <w:t xml:space="preserve">ees for a pitch </w:t>
      </w:r>
      <w:r>
        <w:rPr>
          <w:rFonts w:ascii="Arial" w:hAnsi="Arial" w:cs="Courier New"/>
        </w:rPr>
        <w:t>are</w:t>
      </w:r>
      <w:r w:rsidR="0056273A" w:rsidRPr="00DA3236">
        <w:rPr>
          <w:rFonts w:ascii="Arial" w:hAnsi="Arial" w:cs="Courier New"/>
        </w:rPr>
        <w:t xml:space="preserve"> </w:t>
      </w:r>
      <w:r w:rsidR="0056273A" w:rsidRPr="00DA3236">
        <w:rPr>
          <w:rFonts w:ascii="Arial" w:hAnsi="Arial" w:cs="Courier New"/>
          <w:b/>
          <w:bCs/>
        </w:rPr>
        <w:t xml:space="preserve">non-refundable </w:t>
      </w:r>
      <w:r>
        <w:rPr>
          <w:rFonts w:ascii="Arial" w:hAnsi="Arial" w:cs="Courier New"/>
        </w:rPr>
        <w:t xml:space="preserve">if a caterer does </w:t>
      </w:r>
      <w:r w:rsidR="0056273A" w:rsidRPr="00DA3236">
        <w:rPr>
          <w:rFonts w:ascii="Arial" w:hAnsi="Arial" w:cs="Courier New"/>
        </w:rPr>
        <w:t>not attend the Fayre.</w:t>
      </w:r>
      <w:r w:rsidR="00D06CA5">
        <w:rPr>
          <w:rFonts w:ascii="Arial" w:hAnsi="Arial" w:cs="Courier New"/>
        </w:rPr>
        <w:t xml:space="preserve"> </w:t>
      </w:r>
    </w:p>
    <w:p w14:paraId="19AE913C" w14:textId="77777777" w:rsidR="00E54490" w:rsidRPr="00E54490" w:rsidRDefault="00E54490" w:rsidP="00E54490">
      <w:pPr>
        <w:rPr>
          <w:rFonts w:ascii="Arial" w:hAnsi="Arial" w:cs="Courier New"/>
        </w:rPr>
        <w:sectPr w:rsidR="00E54490" w:rsidRPr="00E54490" w:rsidSect="00DD2CCA">
          <w:pgSz w:w="11906" w:h="16838"/>
          <w:pgMar w:top="567" w:right="1701" w:bottom="284" w:left="1701" w:header="709" w:footer="709" w:gutter="0"/>
          <w:cols w:space="708"/>
          <w:docGrid w:linePitch="360"/>
        </w:sectPr>
      </w:pPr>
    </w:p>
    <w:p w14:paraId="59066850" w14:textId="77777777" w:rsidR="0056273A" w:rsidRPr="0093465C" w:rsidRDefault="00675F70" w:rsidP="0056273A">
      <w:pPr>
        <w:widowControl w:val="0"/>
        <w:autoSpaceDE w:val="0"/>
        <w:autoSpaceDN w:val="0"/>
        <w:adjustRightInd w:val="0"/>
        <w:jc w:val="center"/>
        <w:rPr>
          <w:rFonts w:ascii="Arial" w:hAnsi="Arial" w:cs="ComicSansMS"/>
          <w:sz w:val="28"/>
          <w:szCs w:val="20"/>
          <w:lang w:bidi="en-US"/>
        </w:rPr>
      </w:pPr>
      <w:r>
        <w:rPr>
          <w:rFonts w:ascii="Arial" w:hAnsi="Arial" w:cs="ComicSansMS"/>
          <w:sz w:val="28"/>
          <w:szCs w:val="20"/>
          <w:lang w:bidi="en-US"/>
        </w:rPr>
        <w:lastRenderedPageBreak/>
        <w:t xml:space="preserve"> </w:t>
      </w:r>
      <w:r>
        <w:rPr>
          <w:rFonts w:ascii="Arial" w:hAnsi="Arial" w:cs="ComicSansMS"/>
          <w:noProof/>
          <w:sz w:val="28"/>
          <w:szCs w:val="20"/>
          <w:lang w:val="en-US"/>
        </w:rPr>
        <w:drawing>
          <wp:inline distT="0" distB="0" distL="0" distR="0" wp14:anchorId="4B37FAE2" wp14:editId="3DA085D2">
            <wp:extent cx="2995200" cy="4095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S Logo, Georgia 80% lo res 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495"/>
                    <a:stretch/>
                  </pic:blipFill>
                  <pic:spPr bwMode="auto">
                    <a:xfrm>
                      <a:off x="0" y="0"/>
                      <a:ext cx="3006345" cy="4110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DCA3C5" w14:textId="77777777" w:rsidR="0056273A" w:rsidRPr="0093465C" w:rsidRDefault="0056273A" w:rsidP="0056273A">
      <w:pPr>
        <w:widowControl w:val="0"/>
        <w:autoSpaceDE w:val="0"/>
        <w:autoSpaceDN w:val="0"/>
        <w:adjustRightInd w:val="0"/>
        <w:jc w:val="center"/>
        <w:rPr>
          <w:rFonts w:ascii="Arial" w:hAnsi="Arial" w:cs="ComicSansMS"/>
          <w:sz w:val="20"/>
          <w:szCs w:val="20"/>
          <w:lang w:bidi="en-US"/>
        </w:rPr>
      </w:pPr>
      <w:r w:rsidRPr="0093465C">
        <w:rPr>
          <w:rFonts w:ascii="Arial" w:hAnsi="Arial" w:cs="ComicSansMS"/>
          <w:sz w:val="20"/>
          <w:szCs w:val="20"/>
          <w:lang w:bidi="en-US"/>
        </w:rPr>
        <w:t>Reg. Charity no 1004245</w:t>
      </w:r>
    </w:p>
    <w:p w14:paraId="5C83AD2F" w14:textId="77777777" w:rsidR="0056273A" w:rsidRPr="00860D15" w:rsidRDefault="0056273A" w:rsidP="0056273A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ComicSansMS"/>
          <w:b/>
          <w:bCs/>
          <w:sz w:val="36"/>
          <w:szCs w:val="36"/>
          <w:lang w:bidi="en-US"/>
        </w:rPr>
      </w:pPr>
      <w:r w:rsidRPr="00860D15">
        <w:rPr>
          <w:rFonts w:ascii="Arial" w:hAnsi="Arial" w:cs="ComicSansMS"/>
          <w:b/>
          <w:bCs/>
          <w:sz w:val="36"/>
          <w:szCs w:val="36"/>
          <w:lang w:bidi="en-US"/>
        </w:rPr>
        <w:t>Hilly Fields Midsummer Fayre</w:t>
      </w:r>
    </w:p>
    <w:p w14:paraId="4297BE23" w14:textId="77777777" w:rsidR="0056273A" w:rsidRPr="0093465C" w:rsidRDefault="00AF652A" w:rsidP="00C562B1">
      <w:pPr>
        <w:widowControl w:val="0"/>
        <w:autoSpaceDE w:val="0"/>
        <w:autoSpaceDN w:val="0"/>
        <w:adjustRightInd w:val="0"/>
        <w:spacing w:before="80"/>
        <w:jc w:val="center"/>
        <w:rPr>
          <w:rFonts w:ascii="Arial" w:hAnsi="Arial" w:cs="ComicSansMS"/>
          <w:lang w:bidi="en-US"/>
        </w:rPr>
      </w:pPr>
      <w:r w:rsidRPr="003451B4">
        <w:rPr>
          <w:rFonts w:ascii="Arial" w:hAnsi="Arial" w:cs="ComicSansMS"/>
          <w:lang w:bidi="en-US"/>
        </w:rPr>
        <w:t>Saturday 2</w:t>
      </w:r>
      <w:r w:rsidR="0065266F" w:rsidRPr="003451B4">
        <w:rPr>
          <w:rFonts w:ascii="Arial" w:hAnsi="Arial" w:cs="ComicSansMS"/>
          <w:lang w:bidi="en-US"/>
        </w:rPr>
        <w:t>2</w:t>
      </w:r>
      <w:r w:rsidR="0056273A" w:rsidRPr="003451B4">
        <w:rPr>
          <w:rFonts w:ascii="Arial" w:hAnsi="Arial" w:cs="ComicSansMS"/>
          <w:lang w:bidi="en-US"/>
        </w:rPr>
        <w:t xml:space="preserve"> June 201</w:t>
      </w:r>
      <w:r w:rsidR="0065266F" w:rsidRPr="003451B4">
        <w:rPr>
          <w:rFonts w:ascii="Arial" w:hAnsi="Arial" w:cs="ComicSansMS"/>
          <w:lang w:bidi="en-US"/>
        </w:rPr>
        <w:t>9</w:t>
      </w:r>
      <w:r w:rsidR="00C562B1">
        <w:rPr>
          <w:rFonts w:ascii="Arial" w:hAnsi="Arial" w:cs="ComicSansMS"/>
          <w:lang w:bidi="en-US"/>
        </w:rPr>
        <w:t xml:space="preserve">, </w:t>
      </w:r>
      <w:r w:rsidR="0056273A" w:rsidRPr="0093465C">
        <w:rPr>
          <w:rFonts w:ascii="Arial" w:hAnsi="Arial" w:cs="ComicSansMS"/>
          <w:lang w:bidi="en-US"/>
        </w:rPr>
        <w:t>Hilly Fields Crescent, London, SE4</w:t>
      </w:r>
      <w:r w:rsidR="00675F70">
        <w:rPr>
          <w:rFonts w:ascii="Arial" w:hAnsi="Arial" w:cs="ComicSansMS"/>
          <w:lang w:bidi="en-US"/>
        </w:rPr>
        <w:t xml:space="preserve"> 1QA</w:t>
      </w:r>
      <w:r w:rsidR="0056273A" w:rsidRPr="0093465C">
        <w:rPr>
          <w:rFonts w:ascii="Arial" w:hAnsi="Arial" w:cs="ComicSansMS"/>
          <w:lang w:bidi="en-US"/>
        </w:rPr>
        <w:t>, 12 noon to 5pm</w:t>
      </w:r>
    </w:p>
    <w:p w14:paraId="52662B4A" w14:textId="77777777" w:rsidR="0056273A" w:rsidRPr="00860D15" w:rsidRDefault="0056273A" w:rsidP="00C562B1">
      <w:pPr>
        <w:widowControl w:val="0"/>
        <w:autoSpaceDE w:val="0"/>
        <w:autoSpaceDN w:val="0"/>
        <w:adjustRightInd w:val="0"/>
        <w:spacing w:before="100" w:line="360" w:lineRule="auto"/>
        <w:jc w:val="center"/>
        <w:rPr>
          <w:rFonts w:ascii="Arial" w:hAnsi="Arial" w:cs="ComicSansMS"/>
          <w:b/>
          <w:bCs/>
          <w:sz w:val="28"/>
          <w:szCs w:val="28"/>
          <w:lang w:bidi="en-US"/>
        </w:rPr>
      </w:pPr>
      <w:r w:rsidRPr="00860D15">
        <w:rPr>
          <w:rFonts w:ascii="Arial" w:hAnsi="Arial" w:cs="ComicSansMS"/>
          <w:b/>
          <w:bCs/>
          <w:sz w:val="28"/>
          <w:szCs w:val="28"/>
          <w:lang w:bidi="en-US"/>
        </w:rPr>
        <w:t>Application form for catering pitch</w:t>
      </w:r>
    </w:p>
    <w:p w14:paraId="3497A946" w14:textId="77777777" w:rsidR="00C3016A" w:rsidRDefault="0056273A" w:rsidP="00C3016A">
      <w:pPr>
        <w:widowControl w:val="0"/>
        <w:autoSpaceDE w:val="0"/>
        <w:autoSpaceDN w:val="0"/>
        <w:adjustRightInd w:val="0"/>
        <w:spacing w:after="60"/>
        <w:rPr>
          <w:rFonts w:ascii="Arial" w:hAnsi="Arial" w:cs="ComicSansMS"/>
          <w:lang w:bidi="en-US"/>
        </w:rPr>
      </w:pPr>
      <w:r w:rsidRPr="0093465C">
        <w:rPr>
          <w:rFonts w:ascii="Arial" w:hAnsi="Arial" w:cs="ComicSansMS"/>
          <w:lang w:bidi="en-US"/>
        </w:rPr>
        <w:t xml:space="preserve">Please complete this booking form and return to: </w:t>
      </w:r>
      <w:r w:rsidRPr="0093465C">
        <w:rPr>
          <w:rFonts w:ascii="Arial" w:hAnsi="Arial" w:cs="ComicSansMS"/>
          <w:lang w:bidi="en-US"/>
        </w:rPr>
        <w:tab/>
      </w:r>
    </w:p>
    <w:p w14:paraId="3945B1C8" w14:textId="77777777" w:rsidR="00C562B1" w:rsidRDefault="0056273A" w:rsidP="00C562B1">
      <w:pPr>
        <w:widowControl w:val="0"/>
        <w:autoSpaceDE w:val="0"/>
        <w:autoSpaceDN w:val="0"/>
        <w:adjustRightInd w:val="0"/>
        <w:spacing w:after="60"/>
        <w:ind w:left="1441" w:hanging="23"/>
        <w:rPr>
          <w:rFonts w:ascii="Arial" w:hAnsi="Arial" w:cs="Courier New"/>
        </w:rPr>
      </w:pPr>
      <w:r w:rsidRPr="0093465C">
        <w:rPr>
          <w:rFonts w:ascii="Arial" w:hAnsi="Arial" w:cs="ComicSansMS"/>
          <w:lang w:bidi="en-US"/>
        </w:rPr>
        <w:t>Brockley Society</w:t>
      </w:r>
      <w:r w:rsidR="00C3016A">
        <w:rPr>
          <w:rFonts w:ascii="Arial" w:hAnsi="Arial" w:cs="ComicSansMS"/>
          <w:lang w:bidi="en-US"/>
        </w:rPr>
        <w:t xml:space="preserve">, </w:t>
      </w:r>
      <w:r w:rsidRPr="003F5650">
        <w:rPr>
          <w:rFonts w:ascii="Arial" w:hAnsi="Arial" w:cs="ComicSansMS"/>
          <w:lang w:bidi="en-US"/>
        </w:rPr>
        <w:t>PO Box 63473</w:t>
      </w:r>
      <w:r w:rsidR="00C3016A">
        <w:rPr>
          <w:rFonts w:ascii="Arial" w:hAnsi="Arial" w:cs="ComicSansMS"/>
          <w:lang w:bidi="en-US"/>
        </w:rPr>
        <w:t xml:space="preserve">, </w:t>
      </w:r>
      <w:r w:rsidRPr="003F5650">
        <w:rPr>
          <w:rFonts w:ascii="Arial" w:hAnsi="Arial" w:cs="ComicSansMS"/>
          <w:lang w:bidi="en-US"/>
        </w:rPr>
        <w:t>London SE4 9AZ</w:t>
      </w:r>
      <w:r w:rsidR="00E77A7D" w:rsidRPr="00E77A7D">
        <w:rPr>
          <w:rFonts w:ascii="Arial" w:hAnsi="Arial" w:cs="Courier New"/>
        </w:rPr>
        <w:t xml:space="preserve"> </w:t>
      </w:r>
      <w:r w:rsidR="00C562B1">
        <w:rPr>
          <w:rFonts w:ascii="Arial" w:hAnsi="Arial" w:cs="Courier New"/>
        </w:rPr>
        <w:t xml:space="preserve">or </w:t>
      </w:r>
    </w:p>
    <w:p w14:paraId="41C206D8" w14:textId="77777777" w:rsidR="00E77A7D" w:rsidRDefault="00E77A7D" w:rsidP="00C562B1">
      <w:pPr>
        <w:widowControl w:val="0"/>
        <w:autoSpaceDE w:val="0"/>
        <w:autoSpaceDN w:val="0"/>
        <w:adjustRightInd w:val="0"/>
        <w:spacing w:after="160"/>
        <w:ind w:left="1441" w:hanging="23"/>
        <w:rPr>
          <w:rFonts w:ascii="Arial" w:hAnsi="Arial" w:cs="Courier New"/>
        </w:rPr>
      </w:pPr>
      <w:proofErr w:type="gramStart"/>
      <w:r w:rsidRPr="007F63CA">
        <w:rPr>
          <w:rFonts w:ascii="Arial" w:hAnsi="Arial" w:cs="Courier New"/>
        </w:rPr>
        <w:t>fayre.caterers@brockleysociety.org.uk</w:t>
      </w:r>
      <w:proofErr w:type="gramEnd"/>
      <w:r w:rsidRPr="00DA3236">
        <w:rPr>
          <w:rFonts w:ascii="Arial" w:hAnsi="Arial" w:cs="Courier New"/>
        </w:rPr>
        <w:t>:</w:t>
      </w:r>
    </w:p>
    <w:p w14:paraId="4B8D675B" w14:textId="77777777" w:rsidR="0056273A" w:rsidRPr="0093465C" w:rsidRDefault="0056273A" w:rsidP="00C562B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ComicSansMS"/>
          <w:sz w:val="32"/>
          <w:szCs w:val="32"/>
          <w:lang w:bidi="en-US"/>
        </w:rPr>
      </w:pPr>
      <w:r w:rsidRPr="0093465C">
        <w:rPr>
          <w:rFonts w:ascii="Arial" w:hAnsi="Arial" w:cs="ComicSansMS"/>
          <w:lang w:bidi="en-US"/>
        </w:rPr>
        <w:t xml:space="preserve">I have read the Catering Policy for Hilly Fields Fayre   . . . . . . </w:t>
      </w:r>
      <w:proofErr w:type="gramStart"/>
      <w:r w:rsidRPr="0093465C">
        <w:rPr>
          <w:rFonts w:ascii="Arial" w:hAnsi="Arial" w:cs="ComicSansMS"/>
          <w:lang w:bidi="en-US"/>
        </w:rPr>
        <w:t>. .</w:t>
      </w:r>
      <w:proofErr w:type="gramEnd"/>
      <w:r w:rsidRPr="0093465C">
        <w:rPr>
          <w:rFonts w:ascii="Arial" w:hAnsi="Arial" w:cs="ComicSansMS"/>
          <w:lang w:bidi="en-US"/>
        </w:rPr>
        <w:t xml:space="preserve">  </w:t>
      </w:r>
      <w:proofErr w:type="gramStart"/>
      <w:r w:rsidRPr="0093465C">
        <w:rPr>
          <w:rFonts w:ascii="Arial" w:hAnsi="Arial" w:cs="ComicSansMS"/>
          <w:lang w:bidi="en-US"/>
        </w:rPr>
        <w:t>tick</w:t>
      </w:r>
      <w:proofErr w:type="gramEnd"/>
      <w:r w:rsidRPr="0093465C">
        <w:rPr>
          <w:rFonts w:ascii="Arial" w:hAnsi="Arial" w:cs="ComicSansMS"/>
          <w:lang w:bidi="en-US"/>
        </w:rPr>
        <w:t xml:space="preserve"> </w:t>
      </w:r>
    </w:p>
    <w:p w14:paraId="0AC2F490" w14:textId="77777777" w:rsidR="0056273A" w:rsidRPr="0093465C" w:rsidRDefault="0056273A" w:rsidP="0056273A">
      <w:pPr>
        <w:widowControl w:val="0"/>
        <w:autoSpaceDE w:val="0"/>
        <w:autoSpaceDN w:val="0"/>
        <w:adjustRightInd w:val="0"/>
        <w:rPr>
          <w:rFonts w:ascii="Arial" w:hAnsi="Arial" w:cs="ComicSansMS"/>
          <w:lang w:bidi="en-US"/>
        </w:rPr>
      </w:pPr>
      <w:r w:rsidRPr="0093465C">
        <w:rPr>
          <w:rFonts w:ascii="Arial" w:hAnsi="Arial" w:cs="ComicSansMS"/>
          <w:lang w:bidi="en-US"/>
        </w:rPr>
        <w:t xml:space="preserve">Name of catering </w:t>
      </w:r>
      <w:proofErr w:type="gramStart"/>
      <w:r w:rsidRPr="0093465C">
        <w:rPr>
          <w:rFonts w:ascii="Arial" w:hAnsi="Arial" w:cs="ComicSansMS"/>
          <w:lang w:bidi="en-US"/>
        </w:rPr>
        <w:t>organisation.</w:t>
      </w:r>
      <w:proofErr w:type="gramEnd"/>
      <w:r w:rsidRPr="0093465C">
        <w:rPr>
          <w:rFonts w:ascii="Arial" w:hAnsi="Arial" w:cs="ComicSansMS"/>
          <w:lang w:bidi="en-US"/>
        </w:rPr>
        <w:t xml:space="preserve"> . . . . . . . . . . . . . . . . . . . . . . . . . . . . . . . . . . . . . . . . . . </w:t>
      </w:r>
      <w:r w:rsidR="00C3016A" w:rsidRPr="0093465C">
        <w:rPr>
          <w:rFonts w:ascii="Arial" w:hAnsi="Arial" w:cs="ComicSansMS"/>
          <w:lang w:bidi="en-US"/>
        </w:rPr>
        <w:t>. . . .</w:t>
      </w:r>
      <w:r w:rsidR="00C3016A">
        <w:rPr>
          <w:rFonts w:ascii="Arial" w:hAnsi="Arial" w:cs="ComicSansMS"/>
          <w:lang w:bidi="en-US"/>
        </w:rPr>
        <w:t xml:space="preserve"> .</w:t>
      </w:r>
    </w:p>
    <w:p w14:paraId="742CFE5E" w14:textId="77777777" w:rsidR="0056273A" w:rsidRPr="0093465C" w:rsidRDefault="0056273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r w:rsidRPr="0093465C">
        <w:rPr>
          <w:rFonts w:ascii="Arial" w:hAnsi="Arial" w:cs="ComicSansMS"/>
          <w:lang w:bidi="en-US"/>
        </w:rPr>
        <w:t xml:space="preserve">Contact </w:t>
      </w:r>
      <w:proofErr w:type="gramStart"/>
      <w:r w:rsidRPr="0093465C">
        <w:rPr>
          <w:rFonts w:ascii="Arial" w:hAnsi="Arial" w:cs="ComicSansMS"/>
          <w:lang w:bidi="en-US"/>
        </w:rPr>
        <w:t>Name.</w:t>
      </w:r>
      <w:proofErr w:type="gramEnd"/>
      <w:r w:rsidRPr="0093465C">
        <w:rPr>
          <w:rFonts w:ascii="Arial" w:hAnsi="Arial" w:cs="ComicSansMS"/>
          <w:lang w:bidi="en-US"/>
        </w:rPr>
        <w:t xml:space="preserve"> . . . . . . . . . . . . . . . . . . . . . . . . . . . . . . . . . . . . . . . . . . . . . . . . . . . . . . .</w:t>
      </w:r>
      <w:r w:rsid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</w:t>
      </w:r>
      <w:r w:rsidR="00C3016A">
        <w:rPr>
          <w:rFonts w:ascii="Arial" w:hAnsi="Arial" w:cs="ComicSansMS"/>
          <w:lang w:bidi="en-US"/>
        </w:rPr>
        <w:t xml:space="preserve"> .</w:t>
      </w:r>
    </w:p>
    <w:p w14:paraId="7D2755FA" w14:textId="77777777" w:rsidR="0056273A" w:rsidRPr="0093465C" w:rsidRDefault="0056273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r w:rsidRPr="0093465C">
        <w:rPr>
          <w:rFonts w:ascii="Arial" w:hAnsi="Arial" w:cs="ComicSansMS"/>
          <w:lang w:bidi="en-US"/>
        </w:rPr>
        <w:t xml:space="preserve">Business address . . . . . . . . . . . . . . . . . . . . . . . . . . . . . . . . . . . . </w:t>
      </w:r>
      <w:r w:rsidR="00572A59" w:rsidRPr="0093465C">
        <w:rPr>
          <w:rFonts w:ascii="Arial" w:hAnsi="Arial" w:cs="ComicSansMS"/>
          <w:lang w:bidi="en-US"/>
        </w:rPr>
        <w:t>. . . . . . . . . .</w:t>
      </w:r>
      <w:r w:rsidR="00572A59">
        <w:rPr>
          <w:rFonts w:ascii="Arial" w:hAnsi="Arial" w:cs="ComicSansMS"/>
          <w:lang w:bidi="en-US"/>
        </w:rPr>
        <w:t xml:space="preserve"> . . . . . . . </w:t>
      </w:r>
      <w:r w:rsidR="00C3016A" w:rsidRPr="0093465C">
        <w:rPr>
          <w:rFonts w:ascii="Arial" w:hAnsi="Arial" w:cs="ComicSansMS"/>
          <w:lang w:bidi="en-US"/>
        </w:rPr>
        <w:t xml:space="preserve">. . </w:t>
      </w:r>
      <w:proofErr w:type="gramStart"/>
      <w:r w:rsidR="00C3016A" w:rsidRPr="0093465C">
        <w:rPr>
          <w:rFonts w:ascii="Arial" w:hAnsi="Arial" w:cs="ComicSansMS"/>
          <w:lang w:bidi="en-US"/>
        </w:rPr>
        <w:t xml:space="preserve">. </w:t>
      </w:r>
      <w:r w:rsidR="00C3016A">
        <w:rPr>
          <w:rFonts w:ascii="Arial" w:hAnsi="Arial" w:cs="ComicSansMS"/>
          <w:lang w:bidi="en-US"/>
        </w:rPr>
        <w:t>.</w:t>
      </w:r>
      <w:proofErr w:type="gramEnd"/>
      <w:r w:rsidR="00C3016A">
        <w:rPr>
          <w:rFonts w:ascii="Arial" w:hAnsi="Arial" w:cs="ComicSansMS"/>
          <w:lang w:bidi="en-US"/>
        </w:rPr>
        <w:t xml:space="preserve"> </w:t>
      </w:r>
      <w:r w:rsidR="00C562B1">
        <w:rPr>
          <w:rFonts w:ascii="Arial" w:hAnsi="Arial" w:cs="ComicSansMS"/>
          <w:lang w:bidi="en-US"/>
        </w:rPr>
        <w:t>.</w:t>
      </w:r>
    </w:p>
    <w:p w14:paraId="691A6582" w14:textId="77777777" w:rsidR="00E77A7D" w:rsidRPr="0093465C" w:rsidRDefault="0056273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proofErr w:type="gramStart"/>
      <w:r w:rsidRPr="0093465C">
        <w:rPr>
          <w:rFonts w:ascii="Arial" w:hAnsi="Arial" w:cs="ComicSansMS"/>
          <w:lang w:bidi="en-US"/>
        </w:rPr>
        <w:t>. .</w:t>
      </w:r>
      <w:proofErr w:type="gramEnd"/>
      <w:r w:rsidRPr="0093465C">
        <w:rPr>
          <w:rFonts w:ascii="Arial" w:hAnsi="Arial" w:cs="ComicSansMS"/>
          <w:lang w:bidi="en-US"/>
        </w:rPr>
        <w:t xml:space="preserve"> . . . . . . . . . . . . . . . . . . . . . . . . . . . . . . . . . . . . . . . . . </w:t>
      </w:r>
      <w:r w:rsidR="00E77A7D">
        <w:rPr>
          <w:rFonts w:ascii="Arial" w:hAnsi="Arial" w:cs="ComicSansMS"/>
          <w:lang w:bidi="en-US"/>
        </w:rPr>
        <w:t>Number of st</w:t>
      </w:r>
      <w:r w:rsidR="00C3016A">
        <w:rPr>
          <w:rFonts w:ascii="Arial" w:hAnsi="Arial" w:cs="ComicSansMS"/>
          <w:lang w:bidi="en-US"/>
        </w:rPr>
        <w:t xml:space="preserve">aff on </w:t>
      </w:r>
      <w:proofErr w:type="gramStart"/>
      <w:r w:rsidR="00C3016A">
        <w:rPr>
          <w:rFonts w:ascii="Arial" w:hAnsi="Arial" w:cs="ComicSansMS"/>
          <w:lang w:bidi="en-US"/>
        </w:rPr>
        <w:t>stall</w:t>
      </w:r>
      <w:r w:rsidR="00C3016A" w:rsidRPr="0093465C">
        <w:rPr>
          <w:rFonts w:ascii="Arial" w:hAnsi="Arial" w:cs="ComicSansMS"/>
          <w:lang w:bidi="en-US"/>
        </w:rPr>
        <w:t>.</w:t>
      </w:r>
      <w:proofErr w:type="gramEnd"/>
      <w:r w:rsidR="00C3016A" w:rsidRPr="0093465C">
        <w:rPr>
          <w:rFonts w:ascii="Arial" w:hAnsi="Arial" w:cs="ComicSansMS"/>
          <w:lang w:bidi="en-US"/>
        </w:rPr>
        <w:t xml:space="preserve"> . . . . .</w:t>
      </w:r>
      <w:r w:rsid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>
        <w:rPr>
          <w:rFonts w:ascii="Arial" w:hAnsi="Arial" w:cs="ComicSansMS"/>
          <w:lang w:bidi="en-US"/>
        </w:rPr>
        <w:t xml:space="preserve">. </w:t>
      </w:r>
    </w:p>
    <w:p w14:paraId="34B518A6" w14:textId="77777777" w:rsidR="00C3016A" w:rsidRDefault="00860D15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r>
        <w:rPr>
          <w:rFonts w:ascii="Arial" w:hAnsi="Arial" w:cs="ComicSansMS"/>
          <w:lang w:bidi="en-US"/>
        </w:rPr>
        <w:t xml:space="preserve">Contact </w:t>
      </w:r>
      <w:proofErr w:type="gramStart"/>
      <w:r>
        <w:rPr>
          <w:rFonts w:ascii="Arial" w:hAnsi="Arial" w:cs="ComicSansMS"/>
          <w:lang w:bidi="en-US"/>
        </w:rPr>
        <w:t>number</w:t>
      </w:r>
      <w:r w:rsidR="0056273A" w:rsidRPr="0093465C">
        <w:rPr>
          <w:rFonts w:ascii="Arial" w:hAnsi="Arial" w:cs="ComicSansMS"/>
          <w:lang w:bidi="en-US"/>
        </w:rPr>
        <w:t>.</w:t>
      </w:r>
      <w:proofErr w:type="gramEnd"/>
      <w:r w:rsidR="0056273A" w:rsidRPr="0093465C">
        <w:rPr>
          <w:rFonts w:ascii="Arial" w:hAnsi="Arial" w:cs="ComicSansMS"/>
          <w:lang w:bidi="en-US"/>
        </w:rPr>
        <w:t xml:space="preserve"> . . . . . . . . . . .</w:t>
      </w:r>
      <w:r>
        <w:rPr>
          <w:rFonts w:ascii="Arial" w:hAnsi="Arial" w:cs="ComicSansMS"/>
          <w:lang w:bidi="en-US"/>
        </w:rPr>
        <w:t xml:space="preserve"> . . . . . . . . . . . </w:t>
      </w:r>
      <w:r w:rsidR="00C3016A">
        <w:rPr>
          <w:rFonts w:ascii="Arial" w:hAnsi="Arial" w:cs="ComicSansMS"/>
          <w:lang w:bidi="en-US"/>
        </w:rPr>
        <w:t xml:space="preserve">. . . </w:t>
      </w:r>
      <w:r w:rsidR="00C3016A" w:rsidRPr="0093465C">
        <w:rPr>
          <w:rFonts w:ascii="Arial" w:hAnsi="Arial" w:cs="ComicSansMS"/>
          <w:lang w:bidi="en-US"/>
        </w:rPr>
        <w:t>. . . . . .</w:t>
      </w:r>
      <w:r w:rsidR="00C3016A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 . .</w:t>
      </w:r>
      <w:r w:rsidR="00C3016A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 . .</w:t>
      </w:r>
      <w:r w:rsidR="00C3016A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 . .</w:t>
      </w:r>
      <w:r w:rsidR="00C3016A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</w:t>
      </w:r>
      <w:r w:rsidR="00C3016A">
        <w:rPr>
          <w:rFonts w:ascii="Arial" w:hAnsi="Arial" w:cs="ComicSansMS"/>
          <w:lang w:bidi="en-US"/>
        </w:rPr>
        <w:t xml:space="preserve"> . </w:t>
      </w:r>
    </w:p>
    <w:p w14:paraId="227F6BC7" w14:textId="77777777" w:rsidR="0056273A" w:rsidRPr="0093465C" w:rsidRDefault="0056273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r w:rsidRPr="0093465C">
        <w:rPr>
          <w:rFonts w:ascii="Arial" w:hAnsi="Arial" w:cs="ComicSansMS"/>
          <w:lang w:bidi="en-US"/>
        </w:rPr>
        <w:t xml:space="preserve">Email . . . . . . . . . . . . . . . . . . . . . . . . . . . . . . . . . . </w:t>
      </w:r>
      <w:r w:rsidR="00C3016A" w:rsidRPr="0093465C">
        <w:rPr>
          <w:rFonts w:ascii="Arial" w:hAnsi="Arial" w:cs="ComicSansMS"/>
          <w:lang w:bidi="en-US"/>
        </w:rPr>
        <w:t>. . . . . .</w:t>
      </w:r>
      <w:r w:rsidR="00C3016A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 . .</w:t>
      </w:r>
      <w:r w:rsidR="00C3016A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 . .</w:t>
      </w:r>
      <w:r w:rsidR="00C3016A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 . .</w:t>
      </w:r>
      <w:r w:rsidR="00C3016A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 xml:space="preserve">. . . </w:t>
      </w:r>
      <w:proofErr w:type="gramStart"/>
      <w:r w:rsidR="00C3016A" w:rsidRPr="0093465C">
        <w:rPr>
          <w:rFonts w:ascii="Arial" w:hAnsi="Arial" w:cs="ComicSansMS"/>
          <w:lang w:bidi="en-US"/>
        </w:rPr>
        <w:t>.</w:t>
      </w:r>
      <w:r w:rsidR="00C3016A">
        <w:rPr>
          <w:rFonts w:ascii="Arial" w:hAnsi="Arial" w:cs="ComicSansMS"/>
          <w:lang w:bidi="en-US"/>
        </w:rPr>
        <w:t xml:space="preserve"> .</w:t>
      </w:r>
      <w:proofErr w:type="gramEnd"/>
    </w:p>
    <w:p w14:paraId="0D56721C" w14:textId="77777777" w:rsidR="0056273A" w:rsidRPr="0093465C" w:rsidRDefault="0056273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r w:rsidRPr="0093465C">
        <w:rPr>
          <w:rFonts w:ascii="Arial" w:hAnsi="Arial" w:cs="ComicSansMS"/>
          <w:lang w:bidi="en-US"/>
        </w:rPr>
        <w:t xml:space="preserve">Description of catering offered / type of </w:t>
      </w:r>
      <w:proofErr w:type="gramStart"/>
      <w:r w:rsidRPr="0093465C">
        <w:rPr>
          <w:rFonts w:ascii="Arial" w:hAnsi="Arial" w:cs="ComicSansMS"/>
          <w:lang w:bidi="en-US"/>
        </w:rPr>
        <w:t>food.</w:t>
      </w:r>
      <w:proofErr w:type="gramEnd"/>
      <w:r w:rsidRPr="0093465C">
        <w:rPr>
          <w:rFonts w:ascii="Arial" w:hAnsi="Arial" w:cs="ComicSansMS"/>
          <w:lang w:bidi="en-US"/>
        </w:rPr>
        <w:t xml:space="preserve"> . . . . . . . . . . . . . . . . . . . . . . . . . . . . . . . . </w:t>
      </w:r>
      <w:r w:rsidR="00C3016A" w:rsidRPr="0093465C">
        <w:rPr>
          <w:rFonts w:ascii="Arial" w:hAnsi="Arial" w:cs="ComicSansMS"/>
          <w:lang w:bidi="en-US"/>
        </w:rPr>
        <w:t>. . . .</w:t>
      </w:r>
    </w:p>
    <w:p w14:paraId="48645438" w14:textId="77777777" w:rsidR="0056273A" w:rsidRPr="0093465C" w:rsidRDefault="0056273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proofErr w:type="gramStart"/>
      <w:r w:rsidRPr="0093465C">
        <w:rPr>
          <w:rFonts w:ascii="Arial" w:hAnsi="Arial" w:cs="ComicSansMS"/>
          <w:lang w:bidi="en-US"/>
        </w:rPr>
        <w:t>. .</w:t>
      </w:r>
      <w:proofErr w:type="gramEnd"/>
      <w:r w:rsidRPr="0093465C">
        <w:rPr>
          <w:rFonts w:ascii="Arial" w:hAnsi="Arial" w:cs="ComicSansMS"/>
          <w:lang w:bidi="en-US"/>
        </w:rPr>
        <w:t xml:space="preserve"> . . . . . . . . . . . . . . . . . . . . . . . . . . . . . . . . . . . . . . . . . . . . . . . . . . . . . . . . . . . . . . . . .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</w:t>
      </w:r>
    </w:p>
    <w:p w14:paraId="4BFFBD16" w14:textId="77777777" w:rsidR="0056273A" w:rsidRPr="0093465C" w:rsidRDefault="0056273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r w:rsidRPr="0093465C">
        <w:rPr>
          <w:rFonts w:ascii="Arial" w:hAnsi="Arial" w:cs="ComicSansMS"/>
          <w:lang w:bidi="en-US"/>
        </w:rPr>
        <w:t>Vehicle/stand description and rough dimensions . . . . . . . . . . . . . . . . . . . . . . . . . . . .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</w:t>
      </w:r>
    </w:p>
    <w:p w14:paraId="2D05DF8B" w14:textId="77777777" w:rsidR="0056273A" w:rsidRDefault="0056273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proofErr w:type="gramStart"/>
      <w:r w:rsidRPr="0093465C">
        <w:rPr>
          <w:rFonts w:ascii="Arial" w:hAnsi="Arial" w:cs="ComicSansMS"/>
          <w:lang w:bidi="en-US"/>
        </w:rPr>
        <w:t>. .</w:t>
      </w:r>
      <w:proofErr w:type="gramEnd"/>
      <w:r w:rsidRPr="0093465C">
        <w:rPr>
          <w:rFonts w:ascii="Arial" w:hAnsi="Arial" w:cs="ComicSansMS"/>
          <w:lang w:bidi="en-US"/>
        </w:rPr>
        <w:t xml:space="preserve"> . . . . . . . . . . . . . . . . . . . . . . . . . . . . . . . . . . . . . . . . . . . . . . . . . . . . . . . . . . . . . . . . .</w:t>
      </w:r>
      <w:r w:rsidR="009C6817">
        <w:rPr>
          <w:rFonts w:ascii="Arial" w:hAnsi="Arial" w:cs="ComicSansMS"/>
          <w:lang w:bidi="en-US"/>
        </w:rPr>
        <w:t xml:space="preserve"> .</w:t>
      </w:r>
      <w:r w:rsidR="00C3016A" w:rsidRPr="00C3016A">
        <w:rPr>
          <w:rFonts w:ascii="Arial" w:hAnsi="Arial" w:cs="ComicSansMS"/>
          <w:lang w:bidi="en-US"/>
        </w:rPr>
        <w:t xml:space="preserve"> </w:t>
      </w:r>
      <w:r w:rsidR="00C3016A" w:rsidRPr="0093465C">
        <w:rPr>
          <w:rFonts w:ascii="Arial" w:hAnsi="Arial" w:cs="ComicSansMS"/>
          <w:lang w:bidi="en-US"/>
        </w:rPr>
        <w:t>. . . .</w:t>
      </w:r>
    </w:p>
    <w:p w14:paraId="555D9636" w14:textId="77777777" w:rsidR="00C562B1" w:rsidRDefault="00C562B1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r>
        <w:rPr>
          <w:rFonts w:ascii="Arial" w:hAnsi="Arial" w:cs="ComicSansMS"/>
          <w:lang w:bidi="en-US"/>
        </w:rPr>
        <w:t>A</w:t>
      </w:r>
      <w:r w:rsidR="00934E50" w:rsidRPr="003453E8">
        <w:rPr>
          <w:rFonts w:ascii="Arial" w:hAnsi="Arial" w:cs="ComicSansMS"/>
          <w:lang w:bidi="en-US"/>
        </w:rPr>
        <w:t>rrangements for taking your stall rubbish and waste off-</w:t>
      </w:r>
      <w:r w:rsidR="00E77A7D" w:rsidRPr="003453E8">
        <w:rPr>
          <w:rFonts w:ascii="Arial" w:hAnsi="Arial" w:cs="ComicSansMS"/>
          <w:lang w:bidi="en-US"/>
        </w:rPr>
        <w:t xml:space="preserve">site </w:t>
      </w:r>
      <w:r w:rsidR="00E77A7D">
        <w:rPr>
          <w:rFonts w:ascii="Arial" w:hAnsi="Arial" w:cs="ComicSansMS"/>
          <w:color w:val="0000FF"/>
          <w:lang w:bidi="en-US"/>
        </w:rPr>
        <w:t>-</w:t>
      </w:r>
      <w:r w:rsidR="003453E8" w:rsidRPr="00E77A7D">
        <w:rPr>
          <w:rFonts w:ascii="Arial" w:hAnsi="Arial" w:cs="ComicSansMS"/>
          <w:lang w:bidi="en-US"/>
        </w:rPr>
        <w:t xml:space="preserve"> Including hot coals</w:t>
      </w:r>
      <w:r w:rsidR="00C3016A" w:rsidRPr="0093465C">
        <w:rPr>
          <w:rFonts w:ascii="Arial" w:hAnsi="Arial" w:cs="ComicSansMS"/>
          <w:lang w:bidi="en-US"/>
        </w:rPr>
        <w:t xml:space="preserve"> </w:t>
      </w:r>
    </w:p>
    <w:p w14:paraId="025870BC" w14:textId="77777777" w:rsidR="00C562B1" w:rsidRDefault="00C3016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proofErr w:type="gramStart"/>
      <w:r w:rsidRPr="0093465C">
        <w:rPr>
          <w:rFonts w:ascii="Arial" w:hAnsi="Arial" w:cs="ComicSansMS"/>
          <w:lang w:bidi="en-US"/>
        </w:rPr>
        <w:t>. .</w:t>
      </w:r>
      <w:proofErr w:type="gramEnd"/>
      <w:r w:rsidRPr="0093465C">
        <w:rPr>
          <w:rFonts w:ascii="Arial" w:hAnsi="Arial" w:cs="ComicSansMS"/>
          <w:lang w:bidi="en-US"/>
        </w:rPr>
        <w:t xml:space="preserve">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 xml:space="preserve">. . . . </w:t>
      </w:r>
    </w:p>
    <w:p w14:paraId="15E98AFB" w14:textId="77777777" w:rsidR="00934E50" w:rsidRPr="00E77A7D" w:rsidRDefault="00C3016A" w:rsidP="0056273A">
      <w:pPr>
        <w:widowControl w:val="0"/>
        <w:autoSpaceDE w:val="0"/>
        <w:autoSpaceDN w:val="0"/>
        <w:adjustRightInd w:val="0"/>
        <w:spacing w:before="120"/>
        <w:rPr>
          <w:rFonts w:ascii="Arial" w:hAnsi="Arial" w:cs="ComicSansMS"/>
          <w:lang w:bidi="en-US"/>
        </w:rPr>
      </w:pPr>
      <w:proofErr w:type="gramStart"/>
      <w:r w:rsidRPr="0093465C">
        <w:rPr>
          <w:rFonts w:ascii="Arial" w:hAnsi="Arial" w:cs="ComicSansMS"/>
          <w:lang w:bidi="en-US"/>
        </w:rPr>
        <w:t>. .</w:t>
      </w:r>
      <w:proofErr w:type="gramEnd"/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</w:t>
      </w:r>
      <w:r w:rsidRPr="00C3016A">
        <w:rPr>
          <w:rFonts w:ascii="Arial" w:hAnsi="Arial" w:cs="ComicSansMS"/>
          <w:lang w:bidi="en-US"/>
        </w:rPr>
        <w:t xml:space="preserve">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</w:t>
      </w:r>
      <w:r w:rsidRPr="00C3016A">
        <w:rPr>
          <w:rFonts w:ascii="Arial" w:hAnsi="Arial" w:cs="ComicSansMS"/>
          <w:lang w:bidi="en-US"/>
        </w:rPr>
        <w:t xml:space="preserve">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</w:t>
      </w:r>
      <w:r w:rsidRPr="00C3016A">
        <w:rPr>
          <w:rFonts w:ascii="Arial" w:hAnsi="Arial" w:cs="ComicSansMS"/>
          <w:lang w:bidi="en-US"/>
        </w:rPr>
        <w:t xml:space="preserve"> </w:t>
      </w:r>
      <w:r w:rsidRPr="0093465C">
        <w:rPr>
          <w:rFonts w:ascii="Arial" w:hAnsi="Arial" w:cs="ComicSansMS"/>
          <w:lang w:bidi="en-US"/>
        </w:rPr>
        <w:t>. . . . . .</w:t>
      </w:r>
      <w:r>
        <w:rPr>
          <w:rFonts w:ascii="Arial" w:hAnsi="Arial" w:cs="ComicSansMS"/>
          <w:lang w:bidi="en-US"/>
        </w:rPr>
        <w:t xml:space="preserve"> .</w:t>
      </w:r>
      <w:r w:rsidRPr="00C3016A">
        <w:rPr>
          <w:rFonts w:ascii="Arial" w:hAnsi="Arial" w:cs="ComicSansMS"/>
          <w:lang w:bidi="en-US"/>
        </w:rPr>
        <w:t xml:space="preserve"> </w:t>
      </w:r>
    </w:p>
    <w:p w14:paraId="3B8578E2" w14:textId="77777777" w:rsidR="0056273A" w:rsidRPr="0093465C" w:rsidRDefault="0056273A" w:rsidP="003F5650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ComicSansMS"/>
          <w:lang w:bidi="en-US"/>
        </w:rPr>
      </w:pPr>
      <w:proofErr w:type="gramStart"/>
      <w:r w:rsidRPr="0093465C">
        <w:rPr>
          <w:rFonts w:ascii="Arial" w:hAnsi="Arial" w:cs="ComicSansMS"/>
          <w:lang w:bidi="en-US"/>
        </w:rPr>
        <w:t>No equipment will be provided by Brockley Society</w:t>
      </w:r>
      <w:proofErr w:type="gramEnd"/>
      <w:r w:rsidRPr="0093465C">
        <w:rPr>
          <w:rFonts w:ascii="Arial" w:hAnsi="Arial" w:cs="ComicSansMS"/>
          <w:lang w:bidi="en-US"/>
        </w:rPr>
        <w:t>.</w:t>
      </w:r>
    </w:p>
    <w:p w14:paraId="0A7B3B57" w14:textId="77777777" w:rsidR="003453E8" w:rsidRDefault="0056273A" w:rsidP="00F900A8">
      <w:pPr>
        <w:widowControl w:val="0"/>
        <w:autoSpaceDE w:val="0"/>
        <w:autoSpaceDN w:val="0"/>
        <w:adjustRightInd w:val="0"/>
        <w:spacing w:after="40"/>
        <w:ind w:left="357" w:hanging="357"/>
        <w:rPr>
          <w:rFonts w:ascii="Wingdings" w:hAnsi="Wingdings"/>
          <w:color w:val="000000"/>
        </w:rPr>
      </w:pPr>
      <w:r w:rsidRPr="003453E8">
        <w:rPr>
          <w:rFonts w:ascii="Arial" w:hAnsi="Arial" w:cs="ComicSansMS"/>
          <w:lang w:bidi="en-US"/>
        </w:rPr>
        <w:t>I agree to:</w:t>
      </w:r>
      <w:r w:rsidR="00AC51B7" w:rsidRPr="003453E8">
        <w:rPr>
          <w:rFonts w:ascii="Arial" w:hAnsi="Arial" w:cs="ComicSansMS"/>
          <w:lang w:bidi="en-US"/>
        </w:rPr>
        <w:t xml:space="preserve"> </w:t>
      </w:r>
      <w:r w:rsidR="00AC51B7" w:rsidRPr="003453E8">
        <w:rPr>
          <w:rFonts w:ascii="Wingdings" w:hAnsi="Wingdings"/>
          <w:color w:val="000000"/>
        </w:rPr>
        <w:tab/>
      </w:r>
    </w:p>
    <w:p w14:paraId="34A025CA" w14:textId="666C3A03" w:rsidR="0056273A" w:rsidRPr="003453E8" w:rsidRDefault="00915242" w:rsidP="00C562B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283"/>
        <w:rPr>
          <w:rFonts w:ascii="Arial" w:hAnsi="Arial" w:cs="ComicSansMS"/>
          <w:lang w:bidi="en-US"/>
        </w:rPr>
      </w:pPr>
      <w:r>
        <w:rPr>
          <w:rFonts w:ascii="Arial" w:hAnsi="Arial" w:cs="ComicSansMS"/>
          <w:lang w:bidi="en-US"/>
        </w:rPr>
        <w:t>S</w:t>
      </w:r>
      <w:r w:rsidR="003451B4">
        <w:rPr>
          <w:rFonts w:ascii="Arial" w:hAnsi="Arial" w:cs="ComicSansMS"/>
          <w:lang w:bidi="en-US"/>
        </w:rPr>
        <w:t xml:space="preserve">ell </w:t>
      </w:r>
      <w:r>
        <w:rPr>
          <w:rFonts w:ascii="Arial" w:hAnsi="Arial" w:cs="ComicSansMS"/>
          <w:lang w:bidi="en-US"/>
        </w:rPr>
        <w:t xml:space="preserve">no </w:t>
      </w:r>
      <w:r w:rsidR="0056273A" w:rsidRPr="003453E8">
        <w:rPr>
          <w:rFonts w:ascii="Arial" w:hAnsi="Arial" w:cs="ComicSansMS"/>
          <w:lang w:bidi="en-US"/>
        </w:rPr>
        <w:t>alcohol</w:t>
      </w:r>
      <w:r w:rsidR="005346EC" w:rsidRPr="003453E8">
        <w:rPr>
          <w:rFonts w:ascii="Arial" w:hAnsi="Arial" w:cs="ComicSansMS"/>
          <w:lang w:bidi="en-US"/>
        </w:rPr>
        <w:t xml:space="preserve"> </w:t>
      </w:r>
      <w:r w:rsidR="003453E8" w:rsidRPr="003453E8">
        <w:rPr>
          <w:rFonts w:ascii="Arial" w:hAnsi="Arial" w:cs="Arial"/>
        </w:rPr>
        <w:t>unless licensed by the fayre</w:t>
      </w:r>
    </w:p>
    <w:p w14:paraId="7ED67E29" w14:textId="77777777" w:rsidR="0056273A" w:rsidRPr="003453E8" w:rsidRDefault="0056273A" w:rsidP="00C562B1">
      <w:pPr>
        <w:pStyle w:val="ListParagraph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709" w:hanging="283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 xml:space="preserve">Set up </w:t>
      </w:r>
      <w:r w:rsidR="009C6817" w:rsidRPr="003453E8">
        <w:rPr>
          <w:rFonts w:ascii="Arial" w:hAnsi="Arial" w:cs="ComicSansMS"/>
          <w:lang w:bidi="en-US"/>
        </w:rPr>
        <w:t>from</w:t>
      </w:r>
      <w:r w:rsidRPr="003453E8">
        <w:rPr>
          <w:rFonts w:ascii="Arial" w:hAnsi="Arial" w:cs="ComicSansMS"/>
          <w:lang w:bidi="en-US"/>
        </w:rPr>
        <w:t xml:space="preserve"> </w:t>
      </w:r>
      <w:r w:rsidR="009C6817" w:rsidRPr="003453E8">
        <w:rPr>
          <w:rFonts w:ascii="Arial" w:hAnsi="Arial" w:cs="ComicSansMS"/>
          <w:lang w:bidi="en-US"/>
        </w:rPr>
        <w:t>8</w:t>
      </w:r>
      <w:r w:rsidRPr="003453E8">
        <w:rPr>
          <w:rFonts w:ascii="Arial" w:hAnsi="Arial" w:cs="ComicSansMS"/>
          <w:lang w:bidi="en-US"/>
        </w:rPr>
        <w:t xml:space="preserve">am and </w:t>
      </w:r>
      <w:r w:rsidRPr="003453E8">
        <w:rPr>
          <w:rFonts w:ascii="Arial" w:hAnsi="Arial" w:cs="ComicSansMS"/>
          <w:color w:val="FF0000"/>
          <w:lang w:bidi="en-US"/>
        </w:rPr>
        <w:t>no</w:t>
      </w:r>
      <w:r w:rsidR="009C6817" w:rsidRPr="003453E8">
        <w:rPr>
          <w:rFonts w:ascii="Arial" w:hAnsi="Arial" w:cs="ComicSansMS"/>
          <w:color w:val="FF0000"/>
          <w:lang w:bidi="en-US"/>
        </w:rPr>
        <w:t xml:space="preserve"> later than 11am.</w:t>
      </w:r>
    </w:p>
    <w:p w14:paraId="05B2EB8D" w14:textId="77777777" w:rsidR="0056273A" w:rsidRPr="003453E8" w:rsidRDefault="0056273A" w:rsidP="00C562B1">
      <w:pPr>
        <w:pStyle w:val="ListParagraph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709" w:hanging="283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Provide refuse bins/bags for customers</w:t>
      </w:r>
    </w:p>
    <w:p w14:paraId="3C032F0E" w14:textId="77777777" w:rsidR="0056273A" w:rsidRPr="003453E8" w:rsidRDefault="0056273A" w:rsidP="00C562B1">
      <w:pPr>
        <w:pStyle w:val="ListParagraph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709" w:hanging="283"/>
        <w:rPr>
          <w:rFonts w:ascii="Arial" w:hAnsi="Arial" w:cs="ComicSansMS"/>
          <w:b/>
          <w:lang w:bidi="en-US"/>
        </w:rPr>
      </w:pPr>
      <w:r w:rsidRPr="003453E8">
        <w:rPr>
          <w:rFonts w:ascii="Arial" w:hAnsi="Arial" w:cs="ComicSansMS"/>
          <w:b/>
          <w:lang w:bidi="en-US"/>
        </w:rPr>
        <w:t>Remove all rubbish</w:t>
      </w:r>
      <w:r w:rsidR="00F018D5" w:rsidRPr="003453E8">
        <w:rPr>
          <w:rFonts w:ascii="Arial" w:hAnsi="Arial" w:cs="ComicSansMS"/>
          <w:b/>
          <w:lang w:bidi="en-US"/>
        </w:rPr>
        <w:t xml:space="preserve">, </w:t>
      </w:r>
      <w:r w:rsidR="00F018D5" w:rsidRPr="003453E8">
        <w:rPr>
          <w:rFonts w:ascii="Arial" w:eastAsia="Arial,Courier New" w:hAnsi="Arial" w:cs="Arial"/>
          <w:b/>
        </w:rPr>
        <w:t>oil, packaging, unused food etc. by 6pm</w:t>
      </w:r>
      <w:bookmarkStart w:id="0" w:name="_GoBack"/>
      <w:bookmarkEnd w:id="0"/>
    </w:p>
    <w:p w14:paraId="6130F3B7" w14:textId="77777777" w:rsidR="003453E8" w:rsidRPr="003453E8" w:rsidRDefault="0056273A" w:rsidP="00C562B1">
      <w:pPr>
        <w:pStyle w:val="ListParagraph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709" w:hanging="283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Provide fencing around dangerous equipment</w:t>
      </w:r>
      <w:r w:rsidR="00AC51B7" w:rsidRPr="003453E8">
        <w:rPr>
          <w:rFonts w:ascii="Arial" w:hAnsi="Arial" w:cs="ComicSansMS"/>
          <w:lang w:bidi="en-US"/>
        </w:rPr>
        <w:t xml:space="preserve"> </w:t>
      </w:r>
    </w:p>
    <w:p w14:paraId="2E02A632" w14:textId="77777777" w:rsidR="0056273A" w:rsidRPr="003453E8" w:rsidRDefault="0056273A" w:rsidP="00C562B1">
      <w:pPr>
        <w:pStyle w:val="ListParagraph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709" w:hanging="283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Ensure no trip hazards from trailing leads and no hanging cables</w:t>
      </w:r>
    </w:p>
    <w:p w14:paraId="36AEA987" w14:textId="77777777" w:rsidR="0056273A" w:rsidRPr="003453E8" w:rsidRDefault="0056273A" w:rsidP="00C562B1">
      <w:pPr>
        <w:pStyle w:val="ListParagraph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709" w:hanging="283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Play no music</w:t>
      </w:r>
    </w:p>
    <w:p w14:paraId="65AA5FF4" w14:textId="77777777" w:rsidR="0056273A" w:rsidRPr="003453E8" w:rsidRDefault="0056273A" w:rsidP="00C562B1">
      <w:pPr>
        <w:pStyle w:val="ListParagraph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ind w:left="709" w:hanging="283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Comply with local authority guidelines</w:t>
      </w:r>
    </w:p>
    <w:p w14:paraId="54301185" w14:textId="77777777" w:rsidR="00BE6CF7" w:rsidRDefault="00860D15" w:rsidP="00F900A8">
      <w:pPr>
        <w:pStyle w:val="ListParagraph"/>
        <w:widowControl w:val="0"/>
        <w:numPr>
          <w:ilvl w:val="0"/>
          <w:numId w:val="11"/>
        </w:numPr>
        <w:tabs>
          <w:tab w:val="left" w:pos="1418"/>
        </w:tabs>
        <w:autoSpaceDE w:val="0"/>
        <w:autoSpaceDN w:val="0"/>
        <w:adjustRightInd w:val="0"/>
        <w:spacing w:after="120"/>
        <w:ind w:left="709" w:hanging="284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Vacate the pitch at close of the fayre as instructed by site supervisors</w:t>
      </w:r>
    </w:p>
    <w:p w14:paraId="19DBC6DC" w14:textId="77777777" w:rsidR="00BE6CF7" w:rsidRPr="003453E8" w:rsidRDefault="0056273A" w:rsidP="00F900A8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357" w:hanging="357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I have enclosed:</w:t>
      </w:r>
    </w:p>
    <w:p w14:paraId="1F68A889" w14:textId="77777777" w:rsidR="00BE6CF7" w:rsidRPr="003453E8" w:rsidRDefault="0056273A" w:rsidP="00C562B1">
      <w:pPr>
        <w:pStyle w:val="ListParagraph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hanging="294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 xml:space="preserve">Copy of public liability insurance certificate (valid at </w:t>
      </w:r>
      <w:r w:rsidR="00AC51B7" w:rsidRPr="003453E8">
        <w:rPr>
          <w:rFonts w:ascii="Arial" w:hAnsi="Arial" w:cs="ComicSansMS"/>
          <w:color w:val="FF0000"/>
          <w:lang w:bidi="en-US"/>
        </w:rPr>
        <w:t>2</w:t>
      </w:r>
      <w:r w:rsidR="005346EC" w:rsidRPr="003453E8">
        <w:rPr>
          <w:rFonts w:ascii="Arial" w:hAnsi="Arial" w:cs="ComicSansMS"/>
          <w:color w:val="FF0000"/>
          <w:lang w:bidi="en-US"/>
        </w:rPr>
        <w:t>2</w:t>
      </w:r>
      <w:r w:rsidR="00860D15" w:rsidRPr="003453E8">
        <w:rPr>
          <w:rFonts w:ascii="Arial" w:hAnsi="Arial" w:cs="ComicSansMS"/>
          <w:color w:val="FF0000"/>
          <w:lang w:bidi="en-US"/>
        </w:rPr>
        <w:t xml:space="preserve"> </w:t>
      </w:r>
      <w:r w:rsidRPr="003453E8">
        <w:rPr>
          <w:rFonts w:ascii="Arial" w:hAnsi="Arial" w:cs="ComicSansMS"/>
          <w:color w:val="FF0000"/>
          <w:lang w:bidi="en-US"/>
        </w:rPr>
        <w:t>June 201</w:t>
      </w:r>
      <w:r w:rsidR="005346EC" w:rsidRPr="003453E8">
        <w:rPr>
          <w:rFonts w:ascii="Arial" w:hAnsi="Arial" w:cs="ComicSansMS"/>
          <w:color w:val="FF0000"/>
          <w:lang w:bidi="en-US"/>
        </w:rPr>
        <w:t>9</w:t>
      </w:r>
      <w:r w:rsidRPr="003453E8">
        <w:rPr>
          <w:rFonts w:ascii="Arial" w:hAnsi="Arial" w:cs="ComicSansMS"/>
          <w:lang w:bidi="en-US"/>
        </w:rPr>
        <w:t>)</w:t>
      </w:r>
    </w:p>
    <w:p w14:paraId="0D16559B" w14:textId="77777777" w:rsidR="003453E8" w:rsidRPr="003453E8" w:rsidRDefault="0056273A" w:rsidP="00C562B1">
      <w:pPr>
        <w:pStyle w:val="ListParagraph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hanging="294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Hygiene and safety certificate</w:t>
      </w:r>
      <w:r w:rsidR="00D25B36" w:rsidRPr="003453E8">
        <w:rPr>
          <w:rFonts w:ascii="Arial" w:hAnsi="Arial" w:cs="ComicSansMS"/>
          <w:lang w:bidi="en-US"/>
        </w:rPr>
        <w:t>s for</w:t>
      </w:r>
      <w:r w:rsidR="003453E8" w:rsidRPr="003453E8">
        <w:rPr>
          <w:rFonts w:ascii="Arial" w:hAnsi="Arial" w:cs="ComicSansMS"/>
          <w:lang w:bidi="en-US"/>
        </w:rPr>
        <w:t xml:space="preserve"> </w:t>
      </w:r>
      <w:r w:rsidR="003451B4">
        <w:rPr>
          <w:rFonts w:ascii="Arial" w:hAnsi="Arial" w:cs="ComicSansMS"/>
          <w:lang w:bidi="en-US"/>
        </w:rPr>
        <w:t xml:space="preserve">food handling, </w:t>
      </w:r>
      <w:r w:rsidR="003453E8" w:rsidRPr="003453E8">
        <w:rPr>
          <w:rFonts w:ascii="Arial" w:hAnsi="Arial" w:cs="ComicSansMS"/>
          <w:lang w:bidi="en-US"/>
        </w:rPr>
        <w:t>gas and electric</w:t>
      </w:r>
      <w:r w:rsidR="00D25B36" w:rsidRPr="003453E8">
        <w:rPr>
          <w:rFonts w:ascii="Arial" w:hAnsi="Arial" w:cs="ComicSansMS"/>
          <w:lang w:bidi="en-US"/>
        </w:rPr>
        <w:t xml:space="preserve"> equipment </w:t>
      </w:r>
    </w:p>
    <w:p w14:paraId="2CDED9E0" w14:textId="77777777" w:rsidR="00D25B36" w:rsidRPr="003453E8" w:rsidRDefault="00F14AF3" w:rsidP="00C562B1">
      <w:pPr>
        <w:pStyle w:val="ListParagraph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hanging="294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lang w:bidi="en-US"/>
        </w:rPr>
        <w:t>Fire retarda</w:t>
      </w:r>
      <w:r w:rsidR="0056273A" w:rsidRPr="003453E8">
        <w:rPr>
          <w:rFonts w:ascii="Arial" w:hAnsi="Arial" w:cs="ComicSansMS"/>
          <w:lang w:bidi="en-US"/>
        </w:rPr>
        <w:t>n</w:t>
      </w:r>
      <w:r w:rsidR="00F018D5" w:rsidRPr="003453E8">
        <w:rPr>
          <w:rFonts w:ascii="Arial" w:hAnsi="Arial" w:cs="ComicSansMS"/>
          <w:lang w:bidi="en-US"/>
        </w:rPr>
        <w:t>t</w:t>
      </w:r>
      <w:r w:rsidR="0056273A" w:rsidRPr="003453E8">
        <w:rPr>
          <w:rFonts w:ascii="Arial" w:hAnsi="Arial" w:cs="ComicSansMS"/>
          <w:lang w:bidi="en-US"/>
        </w:rPr>
        <w:t xml:space="preserve"> certificate for tents or similar enclosures</w:t>
      </w:r>
    </w:p>
    <w:p w14:paraId="7C59338C" w14:textId="77777777" w:rsidR="00BE6CF7" w:rsidRPr="003453E8" w:rsidRDefault="0056273A" w:rsidP="00C562B1">
      <w:pPr>
        <w:pStyle w:val="ListParagraph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hanging="294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b/>
          <w:lang w:bidi="en-US"/>
        </w:rPr>
        <w:t xml:space="preserve">Stamped and </w:t>
      </w:r>
      <w:r w:rsidR="00E77A7D" w:rsidRPr="003453E8">
        <w:rPr>
          <w:rFonts w:ascii="Arial" w:hAnsi="Arial" w:cs="ComicSansMS"/>
          <w:b/>
          <w:lang w:bidi="en-US"/>
        </w:rPr>
        <w:t>self-addressed</w:t>
      </w:r>
      <w:r w:rsidRPr="003453E8">
        <w:rPr>
          <w:rFonts w:ascii="Arial" w:hAnsi="Arial" w:cs="ComicSansMS"/>
          <w:b/>
          <w:lang w:bidi="en-US"/>
        </w:rPr>
        <w:t xml:space="preserve"> envelope </w:t>
      </w:r>
      <w:r w:rsidR="00C562B1">
        <w:rPr>
          <w:rFonts w:ascii="Arial" w:hAnsi="Arial" w:cs="ComicSansMS"/>
          <w:lang w:bidi="en-US"/>
        </w:rPr>
        <w:t>OR</w:t>
      </w:r>
      <w:r w:rsidR="00AC51B7" w:rsidRPr="003453E8">
        <w:rPr>
          <w:rFonts w:ascii="Arial" w:hAnsi="Arial" w:cs="ComicSansMS"/>
          <w:b/>
          <w:lang w:bidi="en-US"/>
        </w:rPr>
        <w:t xml:space="preserve"> e</w:t>
      </w:r>
      <w:r w:rsidR="00AC51B7" w:rsidRPr="003453E8">
        <w:rPr>
          <w:rFonts w:ascii="Arial" w:hAnsi="Arial" w:cs="Symbol"/>
          <w:b/>
          <w:lang w:bidi="en-US"/>
        </w:rPr>
        <w:t xml:space="preserve">mail address </w:t>
      </w:r>
      <w:r w:rsidRPr="003453E8">
        <w:rPr>
          <w:rFonts w:ascii="Arial" w:hAnsi="Arial" w:cs="ComicSansMS"/>
          <w:b/>
          <w:lang w:bidi="en-US"/>
        </w:rPr>
        <w:t>for return</w:t>
      </w:r>
      <w:r w:rsidR="00C3016A">
        <w:rPr>
          <w:rFonts w:ascii="Arial" w:hAnsi="Arial" w:cs="ComicSansMS"/>
          <w:b/>
          <w:lang w:bidi="en-US"/>
        </w:rPr>
        <w:t xml:space="preserve"> </w:t>
      </w:r>
      <w:r w:rsidRPr="003453E8">
        <w:rPr>
          <w:rFonts w:ascii="Arial" w:hAnsi="Arial" w:cs="ComicSansMS"/>
          <w:b/>
          <w:lang w:bidi="en-US"/>
        </w:rPr>
        <w:t>of receipt</w:t>
      </w:r>
    </w:p>
    <w:p w14:paraId="051B8583" w14:textId="55D17A46" w:rsidR="00BE6CF7" w:rsidRPr="003453E8" w:rsidRDefault="0056273A" w:rsidP="00C562B1">
      <w:pPr>
        <w:pStyle w:val="ListParagraph"/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ind w:hanging="294"/>
        <w:rPr>
          <w:rFonts w:ascii="Arial" w:hAnsi="Arial" w:cs="ComicSansMS"/>
          <w:lang w:bidi="en-US"/>
        </w:rPr>
      </w:pPr>
      <w:r w:rsidRPr="003453E8">
        <w:rPr>
          <w:rFonts w:ascii="Arial" w:hAnsi="Arial" w:cs="ComicSansMS"/>
          <w:b/>
          <w:color w:val="FF0000"/>
          <w:lang w:bidi="en-US"/>
        </w:rPr>
        <w:t>£</w:t>
      </w:r>
      <w:r w:rsidR="003453E8">
        <w:rPr>
          <w:rFonts w:ascii="Arial" w:hAnsi="Arial" w:cs="ComicSansMS"/>
          <w:b/>
          <w:color w:val="FF0000"/>
          <w:lang w:bidi="en-US"/>
        </w:rPr>
        <w:t>12</w:t>
      </w:r>
      <w:r w:rsidRPr="003453E8">
        <w:rPr>
          <w:rFonts w:ascii="Arial" w:hAnsi="Arial" w:cs="ComicSansMS"/>
          <w:b/>
          <w:color w:val="FF0000"/>
          <w:lang w:bidi="en-US"/>
        </w:rPr>
        <w:t>0 fee</w:t>
      </w:r>
      <w:r w:rsidR="003453E8">
        <w:rPr>
          <w:rFonts w:ascii="Arial" w:hAnsi="Arial" w:cs="ComicSansMS"/>
          <w:b/>
          <w:color w:val="FF0000"/>
          <w:lang w:bidi="en-US"/>
        </w:rPr>
        <w:t xml:space="preserve"> (for three catering staff and above) £100 (for two catering staff)</w:t>
      </w:r>
      <w:r w:rsidRPr="003453E8">
        <w:rPr>
          <w:rFonts w:ascii="Arial" w:hAnsi="Arial" w:cs="ComicSansMS"/>
          <w:lang w:bidi="en-US"/>
        </w:rPr>
        <w:t xml:space="preserve"> </w:t>
      </w:r>
      <w:r w:rsidR="00572A59" w:rsidRPr="003453E8">
        <w:rPr>
          <w:rFonts w:ascii="Arial" w:hAnsi="Arial" w:cs="ComicSansMS"/>
          <w:lang w:bidi="en-US"/>
        </w:rPr>
        <w:t xml:space="preserve">or </w:t>
      </w:r>
      <w:r w:rsidR="00572A59" w:rsidRPr="003453E8">
        <w:rPr>
          <w:rFonts w:ascii="Arial" w:hAnsi="Arial" w:cs="ComicSansMS"/>
          <w:b/>
          <w:color w:val="FF0000"/>
          <w:lang w:bidi="en-US"/>
        </w:rPr>
        <w:t>£50</w:t>
      </w:r>
      <w:r w:rsidR="00572A59" w:rsidRPr="003453E8">
        <w:rPr>
          <w:rFonts w:ascii="Arial" w:hAnsi="Arial" w:cs="ComicSansMS"/>
          <w:lang w:bidi="en-US"/>
        </w:rPr>
        <w:t xml:space="preserve"> </w:t>
      </w:r>
      <w:r w:rsidR="00572A59" w:rsidRPr="003453E8">
        <w:rPr>
          <w:rFonts w:ascii="Arial" w:hAnsi="Arial" w:cs="ComicSansMS"/>
          <w:b/>
          <w:color w:val="FF0000"/>
          <w:lang w:bidi="en-US"/>
        </w:rPr>
        <w:t>(for packaged cold food)</w:t>
      </w:r>
      <w:r w:rsidR="003453E8">
        <w:rPr>
          <w:rFonts w:ascii="Arial" w:hAnsi="Arial" w:cs="ComicSansMS"/>
          <w:b/>
          <w:color w:val="FF0000"/>
          <w:lang w:bidi="en-US"/>
        </w:rPr>
        <w:t xml:space="preserve"> </w:t>
      </w:r>
    </w:p>
    <w:p w14:paraId="0BDDAB9D" w14:textId="77777777" w:rsidR="0056273A" w:rsidRDefault="0056273A" w:rsidP="00F900A8">
      <w:pPr>
        <w:widowControl w:val="0"/>
        <w:numPr>
          <w:ilvl w:val="0"/>
          <w:numId w:val="12"/>
        </w:numPr>
        <w:tabs>
          <w:tab w:val="left" w:pos="1418"/>
        </w:tabs>
        <w:autoSpaceDE w:val="0"/>
        <w:autoSpaceDN w:val="0"/>
        <w:adjustRightInd w:val="0"/>
        <w:spacing w:after="280"/>
        <w:ind w:hanging="295"/>
        <w:rPr>
          <w:rFonts w:ascii="Arial" w:hAnsi="Arial" w:cs="ComicSansMS"/>
          <w:lang w:bidi="en-US"/>
        </w:rPr>
      </w:pPr>
      <w:r w:rsidRPr="00BE6CF7">
        <w:rPr>
          <w:rFonts w:ascii="Arial" w:hAnsi="Arial" w:cs="ComicSansMS"/>
          <w:lang w:bidi="en-US"/>
        </w:rPr>
        <w:t>Cheques should be made payable to Brockley Society.</w:t>
      </w:r>
    </w:p>
    <w:p w14:paraId="520D6247" w14:textId="77777777" w:rsidR="0056273A" w:rsidRPr="0093465C" w:rsidRDefault="0056273A" w:rsidP="00860D15">
      <w:pPr>
        <w:widowControl w:val="0"/>
        <w:autoSpaceDE w:val="0"/>
        <w:autoSpaceDN w:val="0"/>
        <w:adjustRightInd w:val="0"/>
        <w:spacing w:before="160"/>
        <w:ind w:right="-811"/>
        <w:rPr>
          <w:rFonts w:ascii="Arial" w:hAnsi="Arial" w:cs="ComicSansMS"/>
          <w:lang w:bidi="en-US"/>
        </w:rPr>
      </w:pPr>
      <w:r w:rsidRPr="0093465C">
        <w:rPr>
          <w:rFonts w:ascii="Arial" w:hAnsi="Arial" w:cs="ComicSansMS"/>
          <w:lang w:bidi="en-US"/>
        </w:rPr>
        <w:t xml:space="preserve">Signed . . . . . . . . . . . . . . . . . . . . . . . . . . . </w:t>
      </w:r>
      <w:proofErr w:type="gramStart"/>
      <w:r w:rsidRPr="0093465C">
        <w:rPr>
          <w:rFonts w:ascii="Arial" w:hAnsi="Arial" w:cs="ComicSansMS"/>
          <w:lang w:bidi="en-US"/>
        </w:rPr>
        <w:t>. .</w:t>
      </w:r>
      <w:proofErr w:type="gramEnd"/>
      <w:r w:rsidRPr="0093465C">
        <w:rPr>
          <w:rFonts w:ascii="Arial" w:hAnsi="Arial" w:cs="ComicSansMS"/>
          <w:lang w:bidi="en-US"/>
        </w:rPr>
        <w:t xml:space="preserve"> .</w:t>
      </w:r>
      <w:r w:rsidR="00F018D5" w:rsidRPr="00F018D5">
        <w:rPr>
          <w:rFonts w:ascii="Arial" w:hAnsi="Arial" w:cs="ComicSansMS"/>
          <w:lang w:bidi="en-US"/>
        </w:rPr>
        <w:t xml:space="preserve"> </w:t>
      </w:r>
      <w:r w:rsidR="00F018D5" w:rsidRPr="0093465C">
        <w:rPr>
          <w:rFonts w:ascii="Arial" w:hAnsi="Arial" w:cs="ComicSansMS"/>
          <w:lang w:bidi="en-US"/>
        </w:rPr>
        <w:t xml:space="preserve">(trader) </w:t>
      </w:r>
      <w:r w:rsidR="00F018D5">
        <w:rPr>
          <w:rFonts w:ascii="Arial" w:hAnsi="Arial" w:cs="ComicSansMS"/>
          <w:lang w:bidi="en-US"/>
        </w:rPr>
        <w:t xml:space="preserve"> </w:t>
      </w:r>
      <w:r w:rsidR="00860D15">
        <w:rPr>
          <w:rFonts w:ascii="Arial" w:hAnsi="Arial" w:cs="ComicSansMS"/>
          <w:lang w:bidi="en-US"/>
        </w:rPr>
        <w:t>Date</w:t>
      </w:r>
      <w:r w:rsidRPr="0093465C">
        <w:rPr>
          <w:rFonts w:ascii="Arial" w:hAnsi="Arial" w:cs="ComicSansMS"/>
          <w:lang w:bidi="en-US"/>
        </w:rPr>
        <w:t xml:space="preserve"> . . . . . . . . . . . . . . . . . . . </w:t>
      </w:r>
    </w:p>
    <w:sectPr w:rsidR="0056273A" w:rsidRPr="0093465C" w:rsidSect="00C3016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Courier New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65F6FCE8"/>
    <w:lvl w:ilvl="0" w:tplc="00650000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F566E5"/>
    <w:multiLevelType w:val="hybridMultilevel"/>
    <w:tmpl w:val="C06093AC"/>
    <w:lvl w:ilvl="0" w:tplc="00650000"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C0EB4"/>
    <w:multiLevelType w:val="hybridMultilevel"/>
    <w:tmpl w:val="DA34B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7016F"/>
    <w:multiLevelType w:val="hybridMultilevel"/>
    <w:tmpl w:val="DA34B6E6"/>
    <w:lvl w:ilvl="0" w:tplc="BFACC15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668BE"/>
    <w:multiLevelType w:val="hybridMultilevel"/>
    <w:tmpl w:val="3DAEA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3E7ECD"/>
    <w:multiLevelType w:val="hybridMultilevel"/>
    <w:tmpl w:val="A6C436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A7EC7"/>
    <w:multiLevelType w:val="hybridMultilevel"/>
    <w:tmpl w:val="DBBE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20708"/>
    <w:multiLevelType w:val="hybridMultilevel"/>
    <w:tmpl w:val="62EC7E42"/>
    <w:lvl w:ilvl="0" w:tplc="1360870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E0DA2"/>
    <w:multiLevelType w:val="hybridMultilevel"/>
    <w:tmpl w:val="57A4B736"/>
    <w:lvl w:ilvl="0" w:tplc="00650000">
      <w:numFmt w:val="bullet"/>
      <w:lvlText w:val="•"/>
      <w:lvlJc w:val="left"/>
      <w:pPr>
        <w:ind w:left="1080" w:hanging="360"/>
      </w:p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764716"/>
    <w:multiLevelType w:val="hybridMultilevel"/>
    <w:tmpl w:val="A75872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6110F4"/>
    <w:multiLevelType w:val="hybridMultilevel"/>
    <w:tmpl w:val="14E27F1C"/>
    <w:lvl w:ilvl="0" w:tplc="00650000">
      <w:numFmt w:val="bullet"/>
      <w:lvlText w:val="•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C05B87"/>
    <w:multiLevelType w:val="hybridMultilevel"/>
    <w:tmpl w:val="09345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0"/>
  </w:num>
  <w:num w:numId="5">
    <w:abstractNumId w:val="1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36"/>
    <w:rsid w:val="000E5354"/>
    <w:rsid w:val="000F2F6C"/>
    <w:rsid w:val="00127E40"/>
    <w:rsid w:val="00143085"/>
    <w:rsid w:val="001D6553"/>
    <w:rsid w:val="00245FB4"/>
    <w:rsid w:val="0025418D"/>
    <w:rsid w:val="002E59E9"/>
    <w:rsid w:val="003451B4"/>
    <w:rsid w:val="003453E8"/>
    <w:rsid w:val="003912EE"/>
    <w:rsid w:val="003F5650"/>
    <w:rsid w:val="005346EC"/>
    <w:rsid w:val="0056273A"/>
    <w:rsid w:val="00572A59"/>
    <w:rsid w:val="005802DE"/>
    <w:rsid w:val="0065266F"/>
    <w:rsid w:val="00675F70"/>
    <w:rsid w:val="006B55D6"/>
    <w:rsid w:val="006F2A0F"/>
    <w:rsid w:val="007C55FF"/>
    <w:rsid w:val="007E1971"/>
    <w:rsid w:val="007F63CA"/>
    <w:rsid w:val="007F7A2B"/>
    <w:rsid w:val="00850FBA"/>
    <w:rsid w:val="00860D15"/>
    <w:rsid w:val="00875261"/>
    <w:rsid w:val="00915242"/>
    <w:rsid w:val="00934E50"/>
    <w:rsid w:val="009743F8"/>
    <w:rsid w:val="009C6817"/>
    <w:rsid w:val="009D1F33"/>
    <w:rsid w:val="00A3747A"/>
    <w:rsid w:val="00A46072"/>
    <w:rsid w:val="00AC51B7"/>
    <w:rsid w:val="00AF652A"/>
    <w:rsid w:val="00BB14FE"/>
    <w:rsid w:val="00BC00E1"/>
    <w:rsid w:val="00BE6CF7"/>
    <w:rsid w:val="00C3016A"/>
    <w:rsid w:val="00C562B1"/>
    <w:rsid w:val="00D06CA5"/>
    <w:rsid w:val="00D25B36"/>
    <w:rsid w:val="00DA3236"/>
    <w:rsid w:val="00DD2CCA"/>
    <w:rsid w:val="00E54490"/>
    <w:rsid w:val="00E77A7D"/>
    <w:rsid w:val="00ED2133"/>
    <w:rsid w:val="00EF5B0C"/>
    <w:rsid w:val="00EF7285"/>
    <w:rsid w:val="00F018D5"/>
    <w:rsid w:val="00F14AF3"/>
    <w:rsid w:val="00F26534"/>
    <w:rsid w:val="00F900A8"/>
    <w:rsid w:val="00FE537A"/>
    <w:rsid w:val="715CD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660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236"/>
    <w:rPr>
      <w:color w:val="0000FF"/>
      <w:u w:val="single"/>
    </w:rPr>
  </w:style>
  <w:style w:type="character" w:styleId="FollowedHyperlink">
    <w:name w:val="FollowedHyperlink"/>
    <w:rsid w:val="00DA32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7E19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7526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5261"/>
    <w:rPr>
      <w:rFonts w:ascii="Lucida Grande" w:hAnsi="Lucida Grande" w:cs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236"/>
    <w:rPr>
      <w:color w:val="0000FF"/>
      <w:u w:val="single"/>
    </w:rPr>
  </w:style>
  <w:style w:type="character" w:styleId="FollowedHyperlink">
    <w:name w:val="FollowedHyperlink"/>
    <w:rsid w:val="00DA323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7E197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7526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5261"/>
    <w:rPr>
      <w:rFonts w:ascii="Lucida Grande" w:hAnsi="Lucida Grande" w:cs="Lucida Gran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840</Words>
  <Characters>4788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Hilly Fields Fayre Catering proposals – Draft</vt:lpstr>
    </vt:vector>
  </TitlesOfParts>
  <Company>Grizli777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Hilly Fields Fayre Catering proposals – Draft</dc:title>
  <dc:creator>Myatt</dc:creator>
  <cp:lastModifiedBy>Office 2004 Test Drive User</cp:lastModifiedBy>
  <cp:revision>5</cp:revision>
  <cp:lastPrinted>2018-02-28T11:18:00Z</cp:lastPrinted>
  <dcterms:created xsi:type="dcterms:W3CDTF">2019-03-02T07:44:00Z</dcterms:created>
  <dcterms:modified xsi:type="dcterms:W3CDTF">2019-03-02T08:19:00Z</dcterms:modified>
</cp:coreProperties>
</file>